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736F" w14:textId="77777777" w:rsidR="008C2375" w:rsidRDefault="008C2375" w:rsidP="00FA729D">
      <w:pPr>
        <w:jc w:val="center"/>
        <w:rPr>
          <w:b/>
          <w:sz w:val="44"/>
          <w:szCs w:val="44"/>
        </w:rPr>
      </w:pPr>
    </w:p>
    <w:p w14:paraId="4994670E" w14:textId="77777777" w:rsidR="008C2375" w:rsidRDefault="008C2375" w:rsidP="00FA729D">
      <w:pPr>
        <w:jc w:val="center"/>
        <w:rPr>
          <w:b/>
          <w:sz w:val="44"/>
          <w:szCs w:val="44"/>
        </w:rPr>
      </w:pPr>
    </w:p>
    <w:p w14:paraId="5D4255FB" w14:textId="77777777" w:rsidR="00FA729D" w:rsidRPr="008C2375" w:rsidRDefault="008C2375" w:rsidP="00FA729D">
      <w:pPr>
        <w:jc w:val="center"/>
        <w:rPr>
          <w:b/>
          <w:sz w:val="44"/>
          <w:szCs w:val="44"/>
        </w:rPr>
      </w:pPr>
      <w:r w:rsidRPr="008C2375">
        <w:rPr>
          <w:b/>
          <w:sz w:val="44"/>
          <w:szCs w:val="44"/>
        </w:rPr>
        <w:t>Sunshine Coast Churches Soccer Association</w:t>
      </w:r>
    </w:p>
    <w:p w14:paraId="54E96C7A" w14:textId="77777777" w:rsidR="008C2375" w:rsidRDefault="008C2375" w:rsidP="00FA729D">
      <w:pPr>
        <w:jc w:val="center"/>
        <w:rPr>
          <w:b/>
          <w:sz w:val="44"/>
          <w:szCs w:val="44"/>
        </w:rPr>
      </w:pPr>
    </w:p>
    <w:p w14:paraId="19F36C8C" w14:textId="77777777" w:rsidR="008C2375" w:rsidRDefault="008C2375" w:rsidP="00FA729D">
      <w:pPr>
        <w:jc w:val="center"/>
        <w:rPr>
          <w:b/>
          <w:sz w:val="44"/>
          <w:szCs w:val="44"/>
        </w:rPr>
      </w:pPr>
    </w:p>
    <w:p w14:paraId="2A9803BD" w14:textId="77777777" w:rsidR="008C2375" w:rsidRDefault="008C2375" w:rsidP="00FA729D">
      <w:pPr>
        <w:jc w:val="center"/>
        <w:rPr>
          <w:b/>
          <w:sz w:val="44"/>
          <w:szCs w:val="44"/>
        </w:rPr>
      </w:pPr>
      <w:r w:rsidRPr="008C2375">
        <w:rPr>
          <w:b/>
          <w:sz w:val="44"/>
          <w:szCs w:val="44"/>
        </w:rPr>
        <w:t>Age Dispensation Policy</w:t>
      </w:r>
    </w:p>
    <w:p w14:paraId="24D42B13" w14:textId="77777777" w:rsidR="008C2375" w:rsidRDefault="008C2375" w:rsidP="00FA729D">
      <w:pPr>
        <w:jc w:val="center"/>
        <w:rPr>
          <w:b/>
          <w:sz w:val="44"/>
          <w:szCs w:val="44"/>
        </w:rPr>
      </w:pPr>
    </w:p>
    <w:p w14:paraId="7A854154" w14:textId="77777777" w:rsidR="008C2375" w:rsidRPr="008C2375" w:rsidRDefault="008C2375" w:rsidP="00FA729D">
      <w:pPr>
        <w:jc w:val="center"/>
        <w:rPr>
          <w:b/>
          <w:sz w:val="44"/>
          <w:szCs w:val="44"/>
        </w:rPr>
      </w:pPr>
      <w:r>
        <w:rPr>
          <w:b/>
          <w:noProof/>
          <w:sz w:val="44"/>
          <w:szCs w:val="44"/>
          <w:lang w:eastAsia="en-AU"/>
        </w:rPr>
        <w:drawing>
          <wp:inline distT="0" distB="0" distL="0" distR="0" wp14:anchorId="51541375" wp14:editId="217B6020">
            <wp:extent cx="3233821" cy="3259184"/>
            <wp:effectExtent l="0" t="0" r="0" b="0"/>
            <wp:docPr id="1" name="Picture 0" descr="SCC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SA Logo.png"/>
                    <pic:cNvPicPr/>
                  </pic:nvPicPr>
                  <pic:blipFill>
                    <a:blip r:embed="rId6" cstate="print"/>
                    <a:stretch>
                      <a:fillRect/>
                    </a:stretch>
                  </pic:blipFill>
                  <pic:spPr>
                    <a:xfrm>
                      <a:off x="0" y="0"/>
                      <a:ext cx="3238917" cy="3264320"/>
                    </a:xfrm>
                    <a:prstGeom prst="rect">
                      <a:avLst/>
                    </a:prstGeom>
                  </pic:spPr>
                </pic:pic>
              </a:graphicData>
            </a:graphic>
          </wp:inline>
        </w:drawing>
      </w:r>
    </w:p>
    <w:p w14:paraId="65283404" w14:textId="77777777" w:rsidR="00FA729D" w:rsidRDefault="00FA729D">
      <w:pPr>
        <w:rPr>
          <w:b/>
          <w:sz w:val="36"/>
          <w:szCs w:val="36"/>
        </w:rPr>
      </w:pPr>
    </w:p>
    <w:p w14:paraId="52606B13" w14:textId="77777777" w:rsidR="00331748" w:rsidRDefault="00331748">
      <w:pPr>
        <w:rPr>
          <w:b/>
          <w:sz w:val="36"/>
          <w:szCs w:val="36"/>
        </w:rPr>
      </w:pPr>
    </w:p>
    <w:p w14:paraId="57F887C6" w14:textId="77777777" w:rsidR="00331748" w:rsidRDefault="00331748" w:rsidP="00331748">
      <w:pPr>
        <w:jc w:val="center"/>
        <w:rPr>
          <w:b/>
          <w:sz w:val="36"/>
          <w:szCs w:val="36"/>
        </w:rPr>
      </w:pPr>
      <w:r>
        <w:rPr>
          <w:b/>
          <w:sz w:val="36"/>
          <w:szCs w:val="36"/>
        </w:rPr>
        <w:t>January 2020</w:t>
      </w:r>
    </w:p>
    <w:p w14:paraId="747DA8E5" w14:textId="77777777" w:rsidR="00331748" w:rsidRDefault="00331748" w:rsidP="00331748">
      <w:pPr>
        <w:jc w:val="center"/>
        <w:rPr>
          <w:b/>
          <w:sz w:val="36"/>
          <w:szCs w:val="36"/>
        </w:rPr>
      </w:pPr>
    </w:p>
    <w:p w14:paraId="13C53D99" w14:textId="77777777" w:rsidR="00331748" w:rsidRDefault="00331748" w:rsidP="00331748">
      <w:pPr>
        <w:jc w:val="center"/>
        <w:rPr>
          <w:b/>
          <w:sz w:val="36"/>
          <w:szCs w:val="36"/>
        </w:rPr>
      </w:pPr>
    </w:p>
    <w:p w14:paraId="10D8D959" w14:textId="77777777" w:rsidR="00331748" w:rsidRDefault="00331748" w:rsidP="00331748">
      <w:pPr>
        <w:jc w:val="center"/>
        <w:rPr>
          <w:b/>
          <w:sz w:val="36"/>
          <w:szCs w:val="36"/>
        </w:rPr>
      </w:pPr>
    </w:p>
    <w:p w14:paraId="6A16D8BD" w14:textId="77777777" w:rsidR="00A624C4" w:rsidRPr="000D156D" w:rsidRDefault="00304063">
      <w:pPr>
        <w:rPr>
          <w:b/>
          <w:sz w:val="36"/>
          <w:szCs w:val="36"/>
        </w:rPr>
      </w:pPr>
      <w:r w:rsidRPr="000D156D">
        <w:rPr>
          <w:b/>
          <w:sz w:val="36"/>
          <w:szCs w:val="36"/>
        </w:rPr>
        <w:lastRenderedPageBreak/>
        <w:t>Purpose</w:t>
      </w:r>
    </w:p>
    <w:p w14:paraId="0985A75A" w14:textId="77777777" w:rsidR="00304063" w:rsidRDefault="00304063" w:rsidP="00304063">
      <w:pPr>
        <w:pStyle w:val="ListParagraph"/>
        <w:numPr>
          <w:ilvl w:val="0"/>
          <w:numId w:val="1"/>
        </w:numPr>
        <w:rPr>
          <w:sz w:val="28"/>
          <w:szCs w:val="28"/>
        </w:rPr>
      </w:pPr>
      <w:r w:rsidRPr="00304063">
        <w:rPr>
          <w:sz w:val="28"/>
          <w:szCs w:val="28"/>
        </w:rPr>
        <w:t xml:space="preserve">The purpose </w:t>
      </w:r>
      <w:r>
        <w:rPr>
          <w:sz w:val="28"/>
          <w:szCs w:val="28"/>
        </w:rPr>
        <w:t>of this Age Dispensation Policy (</w:t>
      </w:r>
      <w:r w:rsidRPr="00304063">
        <w:rPr>
          <w:b/>
          <w:sz w:val="28"/>
          <w:szCs w:val="28"/>
        </w:rPr>
        <w:t>policy</w:t>
      </w:r>
      <w:r>
        <w:rPr>
          <w:sz w:val="28"/>
          <w:szCs w:val="28"/>
        </w:rPr>
        <w:t>) is to provide access to Soccer for all Australians regardless of their ability. Nothing in this Policy should be read as limiting the types of adjustments that might be considered to accommodate this access.</w:t>
      </w:r>
    </w:p>
    <w:p w14:paraId="6771CF41" w14:textId="77777777" w:rsidR="00304063" w:rsidRDefault="00304063" w:rsidP="00304063">
      <w:pPr>
        <w:pStyle w:val="ListParagraph"/>
        <w:numPr>
          <w:ilvl w:val="0"/>
          <w:numId w:val="1"/>
        </w:numPr>
        <w:rPr>
          <w:sz w:val="28"/>
          <w:szCs w:val="28"/>
        </w:rPr>
      </w:pPr>
      <w:r w:rsidRPr="00304063">
        <w:rPr>
          <w:sz w:val="28"/>
          <w:szCs w:val="28"/>
        </w:rPr>
        <w:t xml:space="preserve">The </w:t>
      </w:r>
      <w:r w:rsidR="00387F5A">
        <w:rPr>
          <w:sz w:val="28"/>
          <w:szCs w:val="28"/>
        </w:rPr>
        <w:t>Su</w:t>
      </w:r>
      <w:r w:rsidR="00387F5A" w:rsidRPr="000564F5">
        <w:rPr>
          <w:sz w:val="28"/>
          <w:szCs w:val="28"/>
        </w:rPr>
        <w:t>nshine Coast Churches Soccer Association</w:t>
      </w:r>
      <w:r w:rsidRPr="000564F5">
        <w:rPr>
          <w:sz w:val="28"/>
          <w:szCs w:val="28"/>
        </w:rPr>
        <w:t xml:space="preserve"> </w:t>
      </w:r>
      <w:r w:rsidR="00592A31" w:rsidRPr="000564F5">
        <w:rPr>
          <w:sz w:val="28"/>
          <w:szCs w:val="28"/>
        </w:rPr>
        <w:t xml:space="preserve">(SCCSA) </w:t>
      </w:r>
      <w:r w:rsidRPr="000564F5">
        <w:rPr>
          <w:sz w:val="28"/>
          <w:szCs w:val="28"/>
        </w:rPr>
        <w:t>recognise that it may be appropriate in some circumstances for reasonable adjustments to be made in order for a person with a d</w:t>
      </w:r>
      <w:r w:rsidR="00387F5A" w:rsidRPr="000564F5">
        <w:rPr>
          <w:sz w:val="28"/>
          <w:szCs w:val="28"/>
        </w:rPr>
        <w:t xml:space="preserve">isability or with physical size / </w:t>
      </w:r>
      <w:r w:rsidRPr="000564F5">
        <w:rPr>
          <w:sz w:val="28"/>
          <w:szCs w:val="28"/>
        </w:rPr>
        <w:t>development considerations</w:t>
      </w:r>
      <w:r w:rsidR="00387F5A" w:rsidRPr="000564F5">
        <w:rPr>
          <w:sz w:val="28"/>
          <w:szCs w:val="28"/>
        </w:rPr>
        <w:t xml:space="preserve"> or playing ability, </w:t>
      </w:r>
      <w:r w:rsidRPr="000564F5">
        <w:rPr>
          <w:sz w:val="28"/>
          <w:szCs w:val="28"/>
        </w:rPr>
        <w:t xml:space="preserve"> to be able to effectively participate</w:t>
      </w:r>
      <w:r w:rsidR="00387F5A" w:rsidRPr="000564F5">
        <w:rPr>
          <w:sz w:val="28"/>
          <w:szCs w:val="28"/>
        </w:rPr>
        <w:t xml:space="preserve"> </w:t>
      </w:r>
      <w:r w:rsidRPr="000564F5">
        <w:rPr>
          <w:sz w:val="28"/>
          <w:szCs w:val="28"/>
        </w:rPr>
        <w:t xml:space="preserve">in Soccer including, where appropriate, </w:t>
      </w:r>
      <w:r w:rsidR="007749E8" w:rsidRPr="000564F5">
        <w:rPr>
          <w:sz w:val="28"/>
          <w:szCs w:val="28"/>
        </w:rPr>
        <w:t xml:space="preserve"> </w:t>
      </w:r>
      <w:r w:rsidRPr="000564F5">
        <w:rPr>
          <w:sz w:val="28"/>
          <w:szCs w:val="28"/>
        </w:rPr>
        <w:t xml:space="preserve">providing dispensation to allow an individual to play in a </w:t>
      </w:r>
      <w:r w:rsidR="007749E8">
        <w:rPr>
          <w:sz w:val="28"/>
          <w:szCs w:val="28"/>
        </w:rPr>
        <w:t>Soccer</w:t>
      </w:r>
      <w:r w:rsidR="00387F5A" w:rsidRPr="00304063">
        <w:rPr>
          <w:sz w:val="28"/>
          <w:szCs w:val="28"/>
        </w:rPr>
        <w:t xml:space="preserve"> competition</w:t>
      </w:r>
      <w:r w:rsidRPr="00304063">
        <w:rPr>
          <w:sz w:val="28"/>
          <w:szCs w:val="28"/>
        </w:rPr>
        <w:t xml:space="preserve"> below their chronological age.</w:t>
      </w:r>
    </w:p>
    <w:p w14:paraId="1428ED39" w14:textId="77777777" w:rsidR="00304063" w:rsidRDefault="00304063" w:rsidP="00304063">
      <w:pPr>
        <w:pStyle w:val="ListParagraph"/>
        <w:rPr>
          <w:sz w:val="28"/>
          <w:szCs w:val="28"/>
        </w:rPr>
      </w:pPr>
    </w:p>
    <w:p w14:paraId="012159CF" w14:textId="77777777" w:rsidR="00304063" w:rsidRPr="000D156D" w:rsidRDefault="00304063" w:rsidP="00304063">
      <w:pPr>
        <w:pStyle w:val="ListParagraph"/>
        <w:numPr>
          <w:ilvl w:val="0"/>
          <w:numId w:val="2"/>
        </w:numPr>
        <w:rPr>
          <w:b/>
          <w:sz w:val="36"/>
          <w:szCs w:val="36"/>
        </w:rPr>
      </w:pPr>
      <w:r w:rsidRPr="000D156D">
        <w:rPr>
          <w:b/>
          <w:sz w:val="36"/>
          <w:szCs w:val="36"/>
        </w:rPr>
        <w:t>Application</w:t>
      </w:r>
    </w:p>
    <w:p w14:paraId="777F1337" w14:textId="77777777" w:rsidR="00304063" w:rsidRDefault="00304063" w:rsidP="00304063">
      <w:pPr>
        <w:pStyle w:val="ListParagraph"/>
        <w:rPr>
          <w:b/>
          <w:sz w:val="28"/>
          <w:szCs w:val="28"/>
        </w:rPr>
      </w:pPr>
      <w:r>
        <w:rPr>
          <w:b/>
          <w:sz w:val="28"/>
          <w:szCs w:val="28"/>
        </w:rPr>
        <w:t>1.1</w:t>
      </w:r>
      <w:r w:rsidRPr="000D156D">
        <w:rPr>
          <w:b/>
          <w:sz w:val="32"/>
          <w:szCs w:val="32"/>
        </w:rPr>
        <w:t xml:space="preserve"> Scope</w:t>
      </w:r>
    </w:p>
    <w:p w14:paraId="61112DF3" w14:textId="77777777" w:rsidR="00C419DD" w:rsidRDefault="00C419DD" w:rsidP="00304063">
      <w:pPr>
        <w:pStyle w:val="ListParagraph"/>
        <w:rPr>
          <w:sz w:val="28"/>
          <w:szCs w:val="28"/>
        </w:rPr>
      </w:pPr>
      <w:r w:rsidRPr="00C419DD">
        <w:rPr>
          <w:sz w:val="28"/>
          <w:szCs w:val="28"/>
        </w:rPr>
        <w:t>This</w:t>
      </w:r>
      <w:r w:rsidR="007749E8">
        <w:rPr>
          <w:sz w:val="28"/>
          <w:szCs w:val="28"/>
        </w:rPr>
        <w:t xml:space="preserve"> policy applies to a </w:t>
      </w:r>
      <w:r>
        <w:rPr>
          <w:sz w:val="28"/>
          <w:szCs w:val="28"/>
        </w:rPr>
        <w:t>Soccer Association that is conducted or administered by</w:t>
      </w:r>
      <w:r w:rsidR="007749E8">
        <w:rPr>
          <w:sz w:val="28"/>
          <w:szCs w:val="28"/>
        </w:rPr>
        <w:t xml:space="preserve"> Sunshine Coast Churches Soccer Association or a</w:t>
      </w:r>
      <w:r>
        <w:rPr>
          <w:sz w:val="28"/>
          <w:szCs w:val="28"/>
        </w:rPr>
        <w:t>n entity or body that is affiliated with S</w:t>
      </w:r>
      <w:r w:rsidR="007749E8">
        <w:rPr>
          <w:sz w:val="28"/>
          <w:szCs w:val="28"/>
        </w:rPr>
        <w:t>unshine Cost Churches Soccer Association.</w:t>
      </w:r>
    </w:p>
    <w:p w14:paraId="6B1CAA27" w14:textId="77777777" w:rsidR="00C419DD" w:rsidRDefault="00C419DD" w:rsidP="00304063">
      <w:pPr>
        <w:pStyle w:val="ListParagraph"/>
        <w:rPr>
          <w:sz w:val="28"/>
          <w:szCs w:val="28"/>
        </w:rPr>
      </w:pPr>
    </w:p>
    <w:p w14:paraId="45B88311" w14:textId="77777777" w:rsidR="00C419DD" w:rsidRDefault="00C419DD" w:rsidP="00304063">
      <w:pPr>
        <w:pStyle w:val="ListParagraph"/>
        <w:rPr>
          <w:b/>
          <w:sz w:val="28"/>
          <w:szCs w:val="28"/>
        </w:rPr>
      </w:pPr>
      <w:r w:rsidRPr="00C419DD">
        <w:rPr>
          <w:b/>
          <w:sz w:val="28"/>
          <w:szCs w:val="28"/>
        </w:rPr>
        <w:t>1.2</w:t>
      </w:r>
      <w:r>
        <w:rPr>
          <w:b/>
          <w:sz w:val="28"/>
          <w:szCs w:val="28"/>
        </w:rPr>
        <w:t xml:space="preserve"> </w:t>
      </w:r>
      <w:r w:rsidRPr="000D156D">
        <w:rPr>
          <w:b/>
          <w:sz w:val="32"/>
          <w:szCs w:val="32"/>
        </w:rPr>
        <w:t>Operation</w:t>
      </w:r>
    </w:p>
    <w:p w14:paraId="52890867" w14:textId="77777777" w:rsidR="00C419DD" w:rsidRDefault="00C419DD" w:rsidP="00304063">
      <w:pPr>
        <w:pStyle w:val="ListParagraph"/>
        <w:rPr>
          <w:sz w:val="28"/>
          <w:szCs w:val="28"/>
        </w:rPr>
      </w:pPr>
      <w:r>
        <w:rPr>
          <w:sz w:val="28"/>
          <w:szCs w:val="28"/>
        </w:rPr>
        <w:t xml:space="preserve">All members of a Sunshine Coast Churches Soccer Association (including players, coaches, officials and administrators) and other persons must comply with this policy in considering a request made by a person with a </w:t>
      </w:r>
      <w:r w:rsidR="00387F5A">
        <w:rPr>
          <w:sz w:val="28"/>
          <w:szCs w:val="28"/>
        </w:rPr>
        <w:t>Disability or with a Physical Size/</w:t>
      </w:r>
      <w:r>
        <w:rPr>
          <w:sz w:val="28"/>
          <w:szCs w:val="28"/>
        </w:rPr>
        <w:t xml:space="preserve"> development considerations for age dispensation.</w:t>
      </w:r>
    </w:p>
    <w:p w14:paraId="6E144077" w14:textId="77777777" w:rsidR="00C419DD" w:rsidRPr="000D156D" w:rsidRDefault="00C419DD" w:rsidP="00304063">
      <w:pPr>
        <w:pStyle w:val="ListParagraph"/>
        <w:rPr>
          <w:sz w:val="36"/>
          <w:szCs w:val="36"/>
        </w:rPr>
      </w:pPr>
    </w:p>
    <w:p w14:paraId="19FA0866" w14:textId="77777777" w:rsidR="00C419DD" w:rsidRPr="000D156D" w:rsidRDefault="00C419DD" w:rsidP="00C419DD">
      <w:pPr>
        <w:pStyle w:val="ListParagraph"/>
        <w:numPr>
          <w:ilvl w:val="0"/>
          <w:numId w:val="2"/>
        </w:numPr>
        <w:rPr>
          <w:b/>
          <w:sz w:val="36"/>
          <w:szCs w:val="36"/>
        </w:rPr>
      </w:pPr>
      <w:r w:rsidRPr="000D156D">
        <w:rPr>
          <w:b/>
          <w:sz w:val="36"/>
          <w:szCs w:val="36"/>
        </w:rPr>
        <w:t>Definitions and interpretation</w:t>
      </w:r>
    </w:p>
    <w:p w14:paraId="2820EB93" w14:textId="77777777" w:rsidR="00C419DD" w:rsidRDefault="00C419DD" w:rsidP="00C419DD">
      <w:pPr>
        <w:ind w:left="360"/>
        <w:rPr>
          <w:b/>
          <w:sz w:val="28"/>
          <w:szCs w:val="28"/>
        </w:rPr>
      </w:pPr>
      <w:r>
        <w:rPr>
          <w:b/>
          <w:sz w:val="28"/>
          <w:szCs w:val="28"/>
        </w:rPr>
        <w:t xml:space="preserve">2.1 </w:t>
      </w:r>
      <w:r w:rsidRPr="000D156D">
        <w:rPr>
          <w:b/>
          <w:sz w:val="32"/>
          <w:szCs w:val="32"/>
        </w:rPr>
        <w:t>Definitions</w:t>
      </w:r>
    </w:p>
    <w:p w14:paraId="11FA3AED" w14:textId="77777777" w:rsidR="00C419DD" w:rsidRDefault="00C419DD" w:rsidP="00C419DD">
      <w:pPr>
        <w:ind w:left="360"/>
        <w:rPr>
          <w:sz w:val="28"/>
          <w:szCs w:val="28"/>
        </w:rPr>
      </w:pPr>
      <w:r w:rsidRPr="007749E8">
        <w:rPr>
          <w:b/>
          <w:sz w:val="32"/>
          <w:szCs w:val="32"/>
        </w:rPr>
        <w:t>Certificate</w:t>
      </w:r>
      <w:r>
        <w:rPr>
          <w:b/>
          <w:sz w:val="28"/>
          <w:szCs w:val="28"/>
        </w:rPr>
        <w:t xml:space="preserve"> </w:t>
      </w:r>
      <w:r>
        <w:rPr>
          <w:sz w:val="28"/>
          <w:szCs w:val="28"/>
        </w:rPr>
        <w:t>means a written statement from a physician or other medically qualified health care provider which attests to the result of a medical examination of a patient and can serve as evidence of a health condition.</w:t>
      </w:r>
    </w:p>
    <w:p w14:paraId="47B34561" w14:textId="77777777" w:rsidR="00C419DD" w:rsidRDefault="00C419DD" w:rsidP="00C419DD">
      <w:pPr>
        <w:ind w:left="360"/>
        <w:rPr>
          <w:sz w:val="28"/>
          <w:szCs w:val="28"/>
        </w:rPr>
      </w:pPr>
      <w:r w:rsidRPr="000D156D">
        <w:rPr>
          <w:b/>
          <w:sz w:val="32"/>
          <w:szCs w:val="32"/>
        </w:rPr>
        <w:t>Club</w:t>
      </w:r>
      <w:r>
        <w:rPr>
          <w:b/>
          <w:sz w:val="28"/>
          <w:szCs w:val="28"/>
        </w:rPr>
        <w:t xml:space="preserve"> </w:t>
      </w:r>
      <w:r>
        <w:rPr>
          <w:sz w:val="28"/>
          <w:szCs w:val="28"/>
        </w:rPr>
        <w:t xml:space="preserve">means a </w:t>
      </w:r>
      <w:r w:rsidR="001679EC">
        <w:rPr>
          <w:sz w:val="28"/>
          <w:szCs w:val="28"/>
        </w:rPr>
        <w:t xml:space="preserve">soccer club fielding a team within a competition conducted by </w:t>
      </w:r>
      <w:r w:rsidR="007749E8">
        <w:rPr>
          <w:sz w:val="28"/>
          <w:szCs w:val="28"/>
        </w:rPr>
        <w:t>Sunshine Coast Churches Soccer Association</w:t>
      </w:r>
      <w:r w:rsidR="001679EC">
        <w:rPr>
          <w:sz w:val="28"/>
          <w:szCs w:val="28"/>
        </w:rPr>
        <w:t>.</w:t>
      </w:r>
    </w:p>
    <w:p w14:paraId="43796551" w14:textId="3D2783A5" w:rsidR="001679EC" w:rsidRDefault="001679EC" w:rsidP="00C419DD">
      <w:pPr>
        <w:ind w:left="360"/>
        <w:rPr>
          <w:sz w:val="28"/>
          <w:szCs w:val="28"/>
        </w:rPr>
      </w:pPr>
      <w:r w:rsidRPr="000D156D">
        <w:rPr>
          <w:b/>
          <w:sz w:val="32"/>
          <w:szCs w:val="32"/>
        </w:rPr>
        <w:t>Competition</w:t>
      </w:r>
      <w:r>
        <w:rPr>
          <w:b/>
          <w:sz w:val="28"/>
          <w:szCs w:val="28"/>
        </w:rPr>
        <w:t xml:space="preserve"> </w:t>
      </w:r>
      <w:r>
        <w:rPr>
          <w:sz w:val="28"/>
          <w:szCs w:val="28"/>
        </w:rPr>
        <w:t xml:space="preserve">means any soccer competition </w:t>
      </w:r>
      <w:r w:rsidRPr="000564F5">
        <w:rPr>
          <w:sz w:val="28"/>
          <w:szCs w:val="28"/>
        </w:rPr>
        <w:t>(</w:t>
      </w:r>
      <w:r w:rsidR="00592A31" w:rsidRPr="000564F5">
        <w:rPr>
          <w:sz w:val="28"/>
          <w:szCs w:val="28"/>
        </w:rPr>
        <w:t>eg</w:t>
      </w:r>
      <w:r w:rsidRPr="000564F5">
        <w:rPr>
          <w:sz w:val="28"/>
          <w:szCs w:val="28"/>
        </w:rPr>
        <w:t xml:space="preserve"> six a side</w:t>
      </w:r>
      <w:r w:rsidR="00E97FE3" w:rsidRPr="000564F5">
        <w:rPr>
          <w:sz w:val="28"/>
          <w:szCs w:val="28"/>
        </w:rPr>
        <w:t>, walking soccer</w:t>
      </w:r>
      <w:r>
        <w:rPr>
          <w:sz w:val="28"/>
          <w:szCs w:val="28"/>
        </w:rPr>
        <w:t xml:space="preserve">) conducted or administered by a Sunshine Coast Churches Soccer Association. </w:t>
      </w:r>
    </w:p>
    <w:p w14:paraId="2330AE6B" w14:textId="77777777" w:rsidR="001679EC" w:rsidRDefault="001679EC" w:rsidP="00C419DD">
      <w:pPr>
        <w:ind w:left="360"/>
        <w:rPr>
          <w:sz w:val="28"/>
          <w:szCs w:val="28"/>
        </w:rPr>
      </w:pPr>
      <w:r w:rsidRPr="000D156D">
        <w:rPr>
          <w:b/>
          <w:sz w:val="32"/>
          <w:szCs w:val="32"/>
        </w:rPr>
        <w:lastRenderedPageBreak/>
        <w:t>Disability</w:t>
      </w:r>
      <w:r>
        <w:rPr>
          <w:b/>
          <w:sz w:val="28"/>
          <w:szCs w:val="28"/>
        </w:rPr>
        <w:t xml:space="preserve"> </w:t>
      </w:r>
      <w:r>
        <w:rPr>
          <w:sz w:val="28"/>
          <w:szCs w:val="28"/>
        </w:rPr>
        <w:t xml:space="preserve">means: a disability as defined in the Disability Discrimination Act (1992) (Cth) </w:t>
      </w:r>
    </w:p>
    <w:p w14:paraId="1D9FF81E" w14:textId="77777777" w:rsidR="001679EC" w:rsidRDefault="001679EC" w:rsidP="00C419DD">
      <w:pPr>
        <w:ind w:left="360"/>
        <w:rPr>
          <w:sz w:val="28"/>
          <w:szCs w:val="28"/>
        </w:rPr>
      </w:pPr>
      <w:r w:rsidRPr="000D156D">
        <w:rPr>
          <w:b/>
          <w:sz w:val="32"/>
          <w:szCs w:val="32"/>
        </w:rPr>
        <w:t>SCCSA</w:t>
      </w:r>
      <w:r>
        <w:rPr>
          <w:b/>
          <w:sz w:val="28"/>
          <w:szCs w:val="28"/>
        </w:rPr>
        <w:t xml:space="preserve"> </w:t>
      </w:r>
      <w:r>
        <w:rPr>
          <w:sz w:val="28"/>
          <w:szCs w:val="28"/>
        </w:rPr>
        <w:t>means Sunshine Coast Churches Soccer Association</w:t>
      </w:r>
    </w:p>
    <w:p w14:paraId="1CFE680C" w14:textId="77777777" w:rsidR="001679EC" w:rsidRDefault="001679EC" w:rsidP="00C419DD">
      <w:pPr>
        <w:ind w:left="360"/>
        <w:rPr>
          <w:sz w:val="28"/>
          <w:szCs w:val="28"/>
        </w:rPr>
      </w:pPr>
      <w:r w:rsidRPr="000D156D">
        <w:rPr>
          <w:b/>
          <w:sz w:val="32"/>
          <w:szCs w:val="32"/>
        </w:rPr>
        <w:t xml:space="preserve">Medical Specialist </w:t>
      </w:r>
      <w:r>
        <w:rPr>
          <w:sz w:val="28"/>
          <w:szCs w:val="28"/>
        </w:rPr>
        <w:t>means a doctor who has completed advanced education and clinical training in a specified area of medicine and includes a Paediatrician or sports Physician, or a league approved general medical practitioner.</w:t>
      </w:r>
    </w:p>
    <w:p w14:paraId="66EA6355" w14:textId="77777777" w:rsidR="001679EC" w:rsidRDefault="001679EC" w:rsidP="00C419DD">
      <w:pPr>
        <w:ind w:left="360"/>
        <w:rPr>
          <w:sz w:val="28"/>
          <w:szCs w:val="28"/>
        </w:rPr>
      </w:pPr>
      <w:r w:rsidRPr="000D156D">
        <w:rPr>
          <w:b/>
          <w:sz w:val="32"/>
          <w:szCs w:val="32"/>
        </w:rPr>
        <w:t>Paediatrician</w:t>
      </w:r>
      <w:r>
        <w:rPr>
          <w:b/>
          <w:sz w:val="28"/>
          <w:szCs w:val="28"/>
        </w:rPr>
        <w:t xml:space="preserve"> </w:t>
      </w:r>
      <w:r>
        <w:rPr>
          <w:sz w:val="28"/>
          <w:szCs w:val="28"/>
        </w:rPr>
        <w:t>means a medical Practitioner who specialises in medical care and treatment for children and babies.</w:t>
      </w:r>
    </w:p>
    <w:p w14:paraId="48F19EF4" w14:textId="77777777" w:rsidR="001679EC" w:rsidRDefault="001679EC" w:rsidP="00C419DD">
      <w:pPr>
        <w:ind w:left="360"/>
        <w:rPr>
          <w:sz w:val="28"/>
          <w:szCs w:val="28"/>
        </w:rPr>
      </w:pPr>
      <w:r w:rsidRPr="000D156D">
        <w:rPr>
          <w:b/>
          <w:sz w:val="32"/>
          <w:szCs w:val="32"/>
        </w:rPr>
        <w:t>Phy</w:t>
      </w:r>
      <w:r w:rsidR="00E75886" w:rsidRPr="000D156D">
        <w:rPr>
          <w:b/>
          <w:sz w:val="32"/>
          <w:szCs w:val="32"/>
        </w:rPr>
        <w:t xml:space="preserve">sical </w:t>
      </w:r>
      <w:r w:rsidRPr="000D156D">
        <w:rPr>
          <w:b/>
          <w:sz w:val="32"/>
          <w:szCs w:val="32"/>
        </w:rPr>
        <w:t>Size or</w:t>
      </w:r>
      <w:r w:rsidR="00E75886" w:rsidRPr="000D156D">
        <w:rPr>
          <w:b/>
          <w:sz w:val="32"/>
          <w:szCs w:val="32"/>
        </w:rPr>
        <w:t xml:space="preserve"> Development Considerations</w:t>
      </w:r>
      <w:r w:rsidR="00E75886">
        <w:rPr>
          <w:b/>
          <w:sz w:val="28"/>
          <w:szCs w:val="28"/>
        </w:rPr>
        <w:t xml:space="preserve"> </w:t>
      </w:r>
      <w:r w:rsidR="00E75886">
        <w:rPr>
          <w:sz w:val="28"/>
          <w:szCs w:val="28"/>
        </w:rPr>
        <w:t>means, for a player, that player has a body mass index (i.e divide player’s  weight (in kilograms) by players height (in metres squared) under the 5</w:t>
      </w:r>
      <w:r w:rsidR="00E75886" w:rsidRPr="00E75886">
        <w:rPr>
          <w:sz w:val="28"/>
          <w:szCs w:val="28"/>
          <w:vertAlign w:val="superscript"/>
        </w:rPr>
        <w:t>th</w:t>
      </w:r>
      <w:r w:rsidR="00E75886">
        <w:rPr>
          <w:sz w:val="28"/>
          <w:szCs w:val="28"/>
        </w:rPr>
        <w:t xml:space="preserve"> percentile for that player’s age as measured by a sports dietician, clinical exercise physiologist or other appropriately qualified Medical Specialist.</w:t>
      </w:r>
    </w:p>
    <w:p w14:paraId="786BBFC4" w14:textId="77777777" w:rsidR="00E75886" w:rsidRDefault="00E75886" w:rsidP="00C419DD">
      <w:pPr>
        <w:ind w:left="360"/>
        <w:rPr>
          <w:sz w:val="28"/>
          <w:szCs w:val="28"/>
        </w:rPr>
      </w:pPr>
      <w:r w:rsidRPr="000D156D">
        <w:rPr>
          <w:b/>
          <w:sz w:val="32"/>
          <w:szCs w:val="32"/>
        </w:rPr>
        <w:t>Sports Physician</w:t>
      </w:r>
      <w:r>
        <w:rPr>
          <w:b/>
          <w:sz w:val="28"/>
          <w:szCs w:val="28"/>
        </w:rPr>
        <w:t xml:space="preserve"> </w:t>
      </w:r>
      <w:r w:rsidR="007749E8">
        <w:rPr>
          <w:sz w:val="28"/>
          <w:szCs w:val="28"/>
        </w:rPr>
        <w:t>means a medical practitioner</w:t>
      </w:r>
      <w:r>
        <w:rPr>
          <w:sz w:val="28"/>
          <w:szCs w:val="28"/>
        </w:rPr>
        <w:t xml:space="preserve"> who specialises in the treatment of injuries from resulting from athletic activities.</w:t>
      </w:r>
    </w:p>
    <w:p w14:paraId="58A8CD32" w14:textId="77777777" w:rsidR="00E75886" w:rsidRDefault="00E75886" w:rsidP="00C419DD">
      <w:pPr>
        <w:ind w:left="360"/>
        <w:rPr>
          <w:sz w:val="28"/>
          <w:szCs w:val="28"/>
        </w:rPr>
      </w:pPr>
      <w:r w:rsidRPr="000D156D">
        <w:rPr>
          <w:b/>
          <w:sz w:val="32"/>
          <w:szCs w:val="32"/>
        </w:rPr>
        <w:t>Playing Ability</w:t>
      </w:r>
      <w:r>
        <w:rPr>
          <w:b/>
          <w:sz w:val="28"/>
          <w:szCs w:val="28"/>
        </w:rPr>
        <w:t xml:space="preserve"> </w:t>
      </w:r>
      <w:r>
        <w:rPr>
          <w:sz w:val="28"/>
          <w:szCs w:val="28"/>
        </w:rPr>
        <w:t xml:space="preserve">means that player demonstrates a skill level well below their chronological age group. </w:t>
      </w:r>
    </w:p>
    <w:p w14:paraId="5ED4CEE7" w14:textId="77777777" w:rsidR="00E75886" w:rsidRPr="000D156D" w:rsidRDefault="00E75886" w:rsidP="00E75886">
      <w:pPr>
        <w:ind w:left="360"/>
        <w:rPr>
          <w:b/>
          <w:sz w:val="32"/>
          <w:szCs w:val="32"/>
        </w:rPr>
      </w:pPr>
      <w:r w:rsidRPr="000D156D">
        <w:rPr>
          <w:b/>
          <w:sz w:val="32"/>
          <w:szCs w:val="32"/>
        </w:rPr>
        <w:t>2.2 Interpretation</w:t>
      </w:r>
    </w:p>
    <w:p w14:paraId="251268A9" w14:textId="77777777" w:rsidR="00E75886" w:rsidRDefault="00E75886" w:rsidP="00E75886">
      <w:pPr>
        <w:pStyle w:val="ListParagraph"/>
        <w:numPr>
          <w:ilvl w:val="0"/>
          <w:numId w:val="3"/>
        </w:numPr>
        <w:rPr>
          <w:sz w:val="28"/>
          <w:szCs w:val="28"/>
        </w:rPr>
      </w:pPr>
      <w:r w:rsidRPr="00E75886">
        <w:rPr>
          <w:sz w:val="28"/>
          <w:szCs w:val="28"/>
        </w:rPr>
        <w:t>Headings</w:t>
      </w:r>
      <w:r>
        <w:rPr>
          <w:sz w:val="28"/>
          <w:szCs w:val="28"/>
        </w:rPr>
        <w:t xml:space="preserve"> and indexes are only included for ease of reference and do not affect interpretation.</w:t>
      </w:r>
    </w:p>
    <w:p w14:paraId="4E45CEB8" w14:textId="77777777" w:rsidR="00E75886" w:rsidRDefault="00E75886" w:rsidP="00E75886">
      <w:pPr>
        <w:pStyle w:val="ListParagraph"/>
        <w:numPr>
          <w:ilvl w:val="0"/>
          <w:numId w:val="3"/>
        </w:numPr>
        <w:rPr>
          <w:sz w:val="28"/>
          <w:szCs w:val="28"/>
        </w:rPr>
      </w:pPr>
      <w:r>
        <w:rPr>
          <w:sz w:val="28"/>
          <w:szCs w:val="28"/>
        </w:rPr>
        <w:t>All capitalised terms in this policy are to be interpreted consistently with the member protection policy, unless otherwise provided.</w:t>
      </w:r>
    </w:p>
    <w:p w14:paraId="671852F1" w14:textId="77777777" w:rsidR="00E75886" w:rsidRPr="000D156D" w:rsidRDefault="00E75886" w:rsidP="00E75886">
      <w:pPr>
        <w:rPr>
          <w:b/>
          <w:sz w:val="36"/>
          <w:szCs w:val="36"/>
        </w:rPr>
      </w:pPr>
      <w:r w:rsidRPr="000D156D">
        <w:rPr>
          <w:b/>
          <w:sz w:val="36"/>
          <w:szCs w:val="36"/>
        </w:rPr>
        <w:t>3</w:t>
      </w:r>
      <w:r w:rsidRPr="000D156D">
        <w:rPr>
          <w:sz w:val="36"/>
          <w:szCs w:val="36"/>
        </w:rPr>
        <w:t xml:space="preserve">. </w:t>
      </w:r>
      <w:r w:rsidRPr="000D156D">
        <w:rPr>
          <w:b/>
          <w:sz w:val="36"/>
          <w:szCs w:val="36"/>
        </w:rPr>
        <w:t>Application Process</w:t>
      </w:r>
    </w:p>
    <w:p w14:paraId="2B32C92F" w14:textId="77777777" w:rsidR="00E75886" w:rsidRDefault="00E75886" w:rsidP="0009174A">
      <w:pPr>
        <w:pStyle w:val="ListParagraph"/>
        <w:numPr>
          <w:ilvl w:val="0"/>
          <w:numId w:val="4"/>
        </w:numPr>
        <w:ind w:left="284"/>
        <w:rPr>
          <w:sz w:val="28"/>
          <w:szCs w:val="28"/>
        </w:rPr>
      </w:pPr>
      <w:r>
        <w:rPr>
          <w:sz w:val="28"/>
          <w:szCs w:val="28"/>
        </w:rPr>
        <w:t xml:space="preserve">A player who wishes to apply for dispensation to play in a competition below their applicable age group on the basis of a Disability or for physical size or Development Considerations must make an application through the player’s </w:t>
      </w:r>
      <w:r w:rsidR="005571DE">
        <w:rPr>
          <w:sz w:val="28"/>
          <w:szCs w:val="28"/>
        </w:rPr>
        <w:t>club.</w:t>
      </w:r>
    </w:p>
    <w:p w14:paraId="565CDD8D" w14:textId="77777777" w:rsidR="005571DE" w:rsidRPr="000D156D" w:rsidRDefault="007749E8" w:rsidP="0009174A">
      <w:pPr>
        <w:tabs>
          <w:tab w:val="left" w:pos="851"/>
        </w:tabs>
        <w:rPr>
          <w:b/>
          <w:sz w:val="32"/>
          <w:szCs w:val="32"/>
        </w:rPr>
      </w:pPr>
      <w:r>
        <w:rPr>
          <w:sz w:val="28"/>
          <w:szCs w:val="28"/>
        </w:rPr>
        <w:t xml:space="preserve">b) </w:t>
      </w:r>
      <w:r w:rsidR="005571DE" w:rsidRPr="005571DE">
        <w:rPr>
          <w:b/>
          <w:sz w:val="28"/>
          <w:szCs w:val="28"/>
        </w:rPr>
        <w:t xml:space="preserve">    </w:t>
      </w:r>
      <w:r w:rsidR="005571DE" w:rsidRPr="000D156D">
        <w:rPr>
          <w:b/>
          <w:sz w:val="32"/>
          <w:szCs w:val="32"/>
        </w:rPr>
        <w:t>Disability, Physical size/development dispensation</w:t>
      </w:r>
    </w:p>
    <w:p w14:paraId="43AC3D05" w14:textId="77777777" w:rsidR="005571DE" w:rsidRDefault="005571DE" w:rsidP="0009174A">
      <w:pPr>
        <w:ind w:left="284"/>
        <w:rPr>
          <w:sz w:val="28"/>
          <w:szCs w:val="28"/>
        </w:rPr>
      </w:pPr>
      <w:r>
        <w:rPr>
          <w:sz w:val="28"/>
          <w:szCs w:val="28"/>
        </w:rPr>
        <w:t xml:space="preserve">Application is to be made on the form prescribed by SCCSA and must be supported by a certificate from </w:t>
      </w:r>
      <w:r w:rsidR="007749E8">
        <w:rPr>
          <w:sz w:val="28"/>
          <w:szCs w:val="28"/>
        </w:rPr>
        <w:t>a</w:t>
      </w:r>
      <w:r>
        <w:rPr>
          <w:sz w:val="28"/>
          <w:szCs w:val="28"/>
        </w:rPr>
        <w:t xml:space="preserve">n appropriately qualified Medical specialist in an area of practice that is directly related to the dispensation being sought. Players seeking disability/physical size/development dispensation are not required to attend </w:t>
      </w:r>
      <w:r>
        <w:rPr>
          <w:sz w:val="28"/>
          <w:szCs w:val="28"/>
        </w:rPr>
        <w:lastRenderedPageBreak/>
        <w:t>Assessment if they have a medical certificate. Such certificate must state the basis for and reasons to support the request for the player to play down a competition age group, having regard to all relevant matters pertaining to the player, including:</w:t>
      </w:r>
    </w:p>
    <w:p w14:paraId="41ADB7A4" w14:textId="77777777" w:rsidR="005571DE" w:rsidRDefault="005571DE" w:rsidP="0009174A">
      <w:pPr>
        <w:pStyle w:val="ListParagraph"/>
        <w:numPr>
          <w:ilvl w:val="0"/>
          <w:numId w:val="5"/>
        </w:numPr>
        <w:ind w:left="993"/>
        <w:rPr>
          <w:sz w:val="28"/>
          <w:szCs w:val="28"/>
        </w:rPr>
      </w:pPr>
      <w:r>
        <w:rPr>
          <w:sz w:val="28"/>
          <w:szCs w:val="28"/>
        </w:rPr>
        <w:t>The player’s Disability and/or;</w:t>
      </w:r>
    </w:p>
    <w:p w14:paraId="406AEBB7" w14:textId="77777777" w:rsidR="005571DE" w:rsidRDefault="005571DE" w:rsidP="0009174A">
      <w:pPr>
        <w:pStyle w:val="ListParagraph"/>
        <w:numPr>
          <w:ilvl w:val="0"/>
          <w:numId w:val="5"/>
        </w:numPr>
        <w:ind w:left="993"/>
        <w:rPr>
          <w:sz w:val="28"/>
          <w:szCs w:val="28"/>
        </w:rPr>
      </w:pPr>
      <w:r>
        <w:rPr>
          <w:sz w:val="28"/>
          <w:szCs w:val="28"/>
        </w:rPr>
        <w:t>The player’s physical size or development consideration</w:t>
      </w:r>
      <w:r w:rsidR="007749E8">
        <w:rPr>
          <w:sz w:val="28"/>
          <w:szCs w:val="28"/>
        </w:rPr>
        <w:t xml:space="preserve"> and</w:t>
      </w:r>
    </w:p>
    <w:p w14:paraId="60E19CDA" w14:textId="77777777" w:rsidR="007749E8" w:rsidRDefault="007749E8" w:rsidP="0009174A">
      <w:pPr>
        <w:pStyle w:val="ListParagraph"/>
        <w:numPr>
          <w:ilvl w:val="0"/>
          <w:numId w:val="5"/>
        </w:numPr>
        <w:ind w:left="993"/>
        <w:rPr>
          <w:sz w:val="28"/>
          <w:szCs w:val="28"/>
        </w:rPr>
      </w:pPr>
      <w:r>
        <w:rPr>
          <w:sz w:val="28"/>
          <w:szCs w:val="28"/>
        </w:rPr>
        <w:t>The qualifications of the person providing the Certificate</w:t>
      </w:r>
    </w:p>
    <w:p w14:paraId="4A4B3B13" w14:textId="77777777" w:rsidR="00D40EDD" w:rsidRPr="000D156D" w:rsidRDefault="00D40EDD" w:rsidP="0009174A">
      <w:pPr>
        <w:tabs>
          <w:tab w:val="left" w:pos="851"/>
        </w:tabs>
        <w:rPr>
          <w:b/>
          <w:sz w:val="32"/>
          <w:szCs w:val="32"/>
        </w:rPr>
      </w:pPr>
      <w:r w:rsidRPr="007749E8">
        <w:rPr>
          <w:sz w:val="28"/>
          <w:szCs w:val="28"/>
        </w:rPr>
        <w:t>c)</w:t>
      </w:r>
      <w:r w:rsidRPr="000D156D">
        <w:rPr>
          <w:sz w:val="32"/>
          <w:szCs w:val="32"/>
        </w:rPr>
        <w:t xml:space="preserve"> </w:t>
      </w:r>
      <w:r w:rsidR="007749E8">
        <w:rPr>
          <w:sz w:val="32"/>
          <w:szCs w:val="32"/>
        </w:rPr>
        <w:tab/>
      </w:r>
      <w:r w:rsidRPr="000D156D">
        <w:rPr>
          <w:b/>
          <w:sz w:val="32"/>
          <w:szCs w:val="32"/>
        </w:rPr>
        <w:t>Player Ability Dispensation</w:t>
      </w:r>
    </w:p>
    <w:p w14:paraId="4326269D" w14:textId="6860E355" w:rsidR="00D40EDD" w:rsidRDefault="00D40EDD" w:rsidP="0009174A">
      <w:pPr>
        <w:pStyle w:val="ListParagraph"/>
        <w:numPr>
          <w:ilvl w:val="0"/>
          <w:numId w:val="6"/>
        </w:numPr>
        <w:ind w:left="993"/>
        <w:rPr>
          <w:sz w:val="28"/>
          <w:szCs w:val="28"/>
        </w:rPr>
      </w:pPr>
      <w:r w:rsidRPr="00D40EDD">
        <w:rPr>
          <w:sz w:val="28"/>
          <w:szCs w:val="28"/>
        </w:rPr>
        <w:t>Application is to be made on the form prescribed by SCCSA. Players age 11 and over are required to attend dispensation assessment night.</w:t>
      </w:r>
    </w:p>
    <w:p w14:paraId="29A41F4A" w14:textId="77777777" w:rsidR="00D40EDD" w:rsidRDefault="00D40EDD" w:rsidP="0009174A">
      <w:pPr>
        <w:pStyle w:val="ListParagraph"/>
        <w:numPr>
          <w:ilvl w:val="0"/>
          <w:numId w:val="6"/>
        </w:numPr>
        <w:ind w:left="993"/>
        <w:rPr>
          <w:sz w:val="28"/>
          <w:szCs w:val="28"/>
        </w:rPr>
      </w:pPr>
      <w:r>
        <w:rPr>
          <w:sz w:val="28"/>
          <w:szCs w:val="28"/>
        </w:rPr>
        <w:t>Players age 10 and below do not require to attend Dispensation assessment night.</w:t>
      </w:r>
    </w:p>
    <w:p w14:paraId="185133F3" w14:textId="77777777" w:rsidR="00D40EDD" w:rsidRDefault="007749E8" w:rsidP="0009174A">
      <w:pPr>
        <w:tabs>
          <w:tab w:val="left" w:pos="851"/>
        </w:tabs>
        <w:rPr>
          <w:sz w:val="28"/>
          <w:szCs w:val="28"/>
        </w:rPr>
      </w:pPr>
      <w:r>
        <w:rPr>
          <w:sz w:val="28"/>
          <w:szCs w:val="28"/>
        </w:rPr>
        <w:t>d)</w:t>
      </w:r>
      <w:r>
        <w:rPr>
          <w:sz w:val="28"/>
          <w:szCs w:val="28"/>
        </w:rPr>
        <w:tab/>
      </w:r>
      <w:r w:rsidR="00D40EDD" w:rsidRPr="00324BC5">
        <w:rPr>
          <w:sz w:val="28"/>
          <w:szCs w:val="28"/>
        </w:rPr>
        <w:t>In accordance with this Policy, SCCSA may:</w:t>
      </w:r>
    </w:p>
    <w:p w14:paraId="7E42B17D" w14:textId="33997F0D" w:rsidR="00324BC5" w:rsidRDefault="00324BC5" w:rsidP="0009174A">
      <w:pPr>
        <w:pStyle w:val="ListParagraph"/>
        <w:numPr>
          <w:ilvl w:val="0"/>
          <w:numId w:val="7"/>
        </w:numPr>
        <w:ind w:left="993"/>
        <w:rPr>
          <w:sz w:val="28"/>
          <w:szCs w:val="28"/>
        </w:rPr>
      </w:pPr>
      <w:r>
        <w:rPr>
          <w:sz w:val="28"/>
          <w:szCs w:val="28"/>
        </w:rPr>
        <w:t>Approve the application</w:t>
      </w:r>
      <w:r w:rsidR="00592A31">
        <w:rPr>
          <w:sz w:val="28"/>
          <w:szCs w:val="28"/>
        </w:rPr>
        <w:t xml:space="preserve"> </w:t>
      </w:r>
      <w:r>
        <w:rPr>
          <w:sz w:val="28"/>
          <w:szCs w:val="28"/>
        </w:rPr>
        <w:t>for a specified period of time:</w:t>
      </w:r>
    </w:p>
    <w:p w14:paraId="5F9FFBCC" w14:textId="77777777" w:rsidR="00324BC5" w:rsidRDefault="00324BC5" w:rsidP="0009174A">
      <w:pPr>
        <w:pStyle w:val="ListParagraph"/>
        <w:numPr>
          <w:ilvl w:val="0"/>
          <w:numId w:val="7"/>
        </w:numPr>
        <w:ind w:left="993"/>
        <w:rPr>
          <w:sz w:val="28"/>
          <w:szCs w:val="28"/>
        </w:rPr>
      </w:pPr>
      <w:r>
        <w:rPr>
          <w:sz w:val="28"/>
          <w:szCs w:val="28"/>
        </w:rPr>
        <w:t>Refuse the application:</w:t>
      </w:r>
    </w:p>
    <w:p w14:paraId="178BB6D3" w14:textId="4B41BA6B" w:rsidR="00324BC5" w:rsidRDefault="00324BC5" w:rsidP="0009174A">
      <w:pPr>
        <w:pStyle w:val="ListParagraph"/>
        <w:numPr>
          <w:ilvl w:val="0"/>
          <w:numId w:val="7"/>
        </w:numPr>
        <w:ind w:left="993"/>
        <w:rPr>
          <w:sz w:val="28"/>
          <w:szCs w:val="28"/>
        </w:rPr>
      </w:pPr>
      <w:r>
        <w:rPr>
          <w:sz w:val="28"/>
          <w:szCs w:val="28"/>
        </w:rPr>
        <w:t xml:space="preserve">Request additional information from the player or from the club, to enable it to </w:t>
      </w:r>
      <w:r w:rsidRPr="00B1759C">
        <w:rPr>
          <w:sz w:val="28"/>
          <w:szCs w:val="28"/>
        </w:rPr>
        <w:t>mo</w:t>
      </w:r>
      <w:r w:rsidR="00592A31" w:rsidRPr="00B1759C">
        <w:rPr>
          <w:sz w:val="28"/>
          <w:szCs w:val="28"/>
        </w:rPr>
        <w:t>r</w:t>
      </w:r>
      <w:r w:rsidRPr="00B1759C">
        <w:rPr>
          <w:sz w:val="28"/>
          <w:szCs w:val="28"/>
        </w:rPr>
        <w:t>e</w:t>
      </w:r>
      <w:r>
        <w:rPr>
          <w:sz w:val="28"/>
          <w:szCs w:val="28"/>
        </w:rPr>
        <w:t xml:space="preserve"> fully consider the application.</w:t>
      </w:r>
    </w:p>
    <w:p w14:paraId="65F17DD7" w14:textId="77777777" w:rsidR="00324BC5" w:rsidRPr="000D156D" w:rsidRDefault="00324BC5" w:rsidP="00324BC5">
      <w:pPr>
        <w:rPr>
          <w:b/>
          <w:sz w:val="36"/>
          <w:szCs w:val="36"/>
        </w:rPr>
      </w:pPr>
      <w:r w:rsidRPr="000D156D">
        <w:rPr>
          <w:b/>
          <w:sz w:val="36"/>
          <w:szCs w:val="36"/>
        </w:rPr>
        <w:t>4)</w:t>
      </w:r>
      <w:r w:rsidRPr="000D156D">
        <w:rPr>
          <w:sz w:val="36"/>
          <w:szCs w:val="36"/>
        </w:rPr>
        <w:t xml:space="preserve"> </w:t>
      </w:r>
      <w:r w:rsidRPr="000D156D">
        <w:rPr>
          <w:b/>
          <w:sz w:val="36"/>
          <w:szCs w:val="36"/>
        </w:rPr>
        <w:t>Relevant Factors in Determining an Application</w:t>
      </w:r>
    </w:p>
    <w:p w14:paraId="7C757BFD" w14:textId="77777777" w:rsidR="0009174A" w:rsidRDefault="00324BC5" w:rsidP="0009174A">
      <w:pPr>
        <w:rPr>
          <w:sz w:val="28"/>
          <w:szCs w:val="28"/>
        </w:rPr>
      </w:pPr>
      <w:r w:rsidRPr="00324BC5">
        <w:rPr>
          <w:sz w:val="28"/>
          <w:szCs w:val="28"/>
        </w:rPr>
        <w:t>In considering an application for an age dispensation, the league will have regard to the following factors:</w:t>
      </w:r>
    </w:p>
    <w:p w14:paraId="4222A5C7" w14:textId="77777777" w:rsidR="00324BC5" w:rsidRDefault="0009174A" w:rsidP="0009174A">
      <w:pPr>
        <w:tabs>
          <w:tab w:val="left" w:pos="426"/>
        </w:tabs>
        <w:rPr>
          <w:sz w:val="28"/>
          <w:szCs w:val="28"/>
        </w:rPr>
      </w:pPr>
      <w:r>
        <w:rPr>
          <w:sz w:val="28"/>
          <w:szCs w:val="28"/>
        </w:rPr>
        <w:t>a</w:t>
      </w:r>
      <w:r w:rsidR="00324BC5">
        <w:rPr>
          <w:sz w:val="28"/>
          <w:szCs w:val="28"/>
        </w:rPr>
        <w:t>)</w:t>
      </w:r>
      <w:r>
        <w:rPr>
          <w:sz w:val="28"/>
          <w:szCs w:val="28"/>
        </w:rPr>
        <w:t xml:space="preserve">  T</w:t>
      </w:r>
      <w:r w:rsidR="00324BC5">
        <w:rPr>
          <w:sz w:val="28"/>
          <w:szCs w:val="28"/>
        </w:rPr>
        <w:t>he effect of the players disability or physical size/development considerations, or skill level on their capacity to effectively participate in soccer.</w:t>
      </w:r>
    </w:p>
    <w:p w14:paraId="463E895A" w14:textId="77777777" w:rsidR="00324BC5" w:rsidRDefault="00324BC5" w:rsidP="0009174A">
      <w:pPr>
        <w:pStyle w:val="ListParagraph"/>
        <w:numPr>
          <w:ilvl w:val="0"/>
          <w:numId w:val="4"/>
        </w:numPr>
        <w:ind w:left="284"/>
        <w:rPr>
          <w:sz w:val="28"/>
          <w:szCs w:val="28"/>
        </w:rPr>
      </w:pPr>
      <w:r>
        <w:rPr>
          <w:sz w:val="28"/>
          <w:szCs w:val="28"/>
        </w:rPr>
        <w:t>How it is proposed that the grant of age dispensation will support the player to overcome any barriers to their effective participation in Soccer arising from the player’s disability or physical size/ development considerations or skill level</w:t>
      </w:r>
    </w:p>
    <w:p w14:paraId="6828152A" w14:textId="77777777" w:rsidR="00324BC5" w:rsidRDefault="00324BC5" w:rsidP="0009174A">
      <w:pPr>
        <w:pStyle w:val="ListParagraph"/>
        <w:numPr>
          <w:ilvl w:val="0"/>
          <w:numId w:val="4"/>
        </w:numPr>
        <w:ind w:left="284"/>
        <w:rPr>
          <w:sz w:val="28"/>
          <w:szCs w:val="28"/>
        </w:rPr>
      </w:pPr>
      <w:r>
        <w:rPr>
          <w:sz w:val="28"/>
          <w:szCs w:val="28"/>
        </w:rPr>
        <w:t>The availability of other assistance to the player to enable them to effectively participate in SCCSA soccer: and</w:t>
      </w:r>
    </w:p>
    <w:p w14:paraId="64C0D36F" w14:textId="77777777" w:rsidR="00324BC5" w:rsidRDefault="00324BC5" w:rsidP="0009174A">
      <w:pPr>
        <w:pStyle w:val="ListParagraph"/>
        <w:numPr>
          <w:ilvl w:val="0"/>
          <w:numId w:val="4"/>
        </w:numPr>
        <w:ind w:left="284"/>
        <w:rPr>
          <w:sz w:val="28"/>
          <w:szCs w:val="28"/>
        </w:rPr>
      </w:pPr>
      <w:r>
        <w:rPr>
          <w:sz w:val="28"/>
          <w:szCs w:val="28"/>
        </w:rPr>
        <w:t>Any other relevant circumstances</w:t>
      </w:r>
    </w:p>
    <w:p w14:paraId="547C27BC" w14:textId="77777777" w:rsidR="00324BC5" w:rsidRPr="000D156D" w:rsidRDefault="00D3668B" w:rsidP="0009174A">
      <w:pPr>
        <w:tabs>
          <w:tab w:val="left" w:pos="0"/>
        </w:tabs>
        <w:rPr>
          <w:b/>
          <w:sz w:val="36"/>
          <w:szCs w:val="36"/>
        </w:rPr>
      </w:pPr>
      <w:r w:rsidRPr="000D156D">
        <w:rPr>
          <w:b/>
          <w:sz w:val="36"/>
          <w:szCs w:val="36"/>
        </w:rPr>
        <w:t>5) Effect of an Approved Application</w:t>
      </w:r>
    </w:p>
    <w:p w14:paraId="3A0D2C0B" w14:textId="70DC3748" w:rsidR="00D3668B" w:rsidRDefault="00D3668B" w:rsidP="0009174A">
      <w:pPr>
        <w:pStyle w:val="ListParagraph"/>
        <w:numPr>
          <w:ilvl w:val="0"/>
          <w:numId w:val="8"/>
        </w:numPr>
        <w:tabs>
          <w:tab w:val="left" w:pos="284"/>
        </w:tabs>
        <w:ind w:left="0" w:firstLine="0"/>
        <w:rPr>
          <w:sz w:val="28"/>
          <w:szCs w:val="28"/>
        </w:rPr>
      </w:pPr>
      <w:r w:rsidRPr="00D3668B">
        <w:rPr>
          <w:sz w:val="28"/>
          <w:szCs w:val="28"/>
        </w:rPr>
        <w:t xml:space="preserve">Any </w:t>
      </w:r>
      <w:r>
        <w:rPr>
          <w:sz w:val="28"/>
          <w:szCs w:val="28"/>
        </w:rPr>
        <w:t xml:space="preserve">player whose request for dispensation is approved (the </w:t>
      </w:r>
      <w:r w:rsidRPr="00D3668B">
        <w:rPr>
          <w:b/>
          <w:sz w:val="28"/>
          <w:szCs w:val="28"/>
        </w:rPr>
        <w:t>Permitted Player</w:t>
      </w:r>
      <w:r>
        <w:rPr>
          <w:sz w:val="28"/>
          <w:szCs w:val="28"/>
        </w:rPr>
        <w:t>) will be allocated to an appropriate lower competition age group. Unless medical advice is received to the contrary or other exceptional circumstances apply, a permitted player should be allocated to the next lowest competition age group:</w:t>
      </w:r>
    </w:p>
    <w:p w14:paraId="265F662F" w14:textId="25420590" w:rsidR="00D3668B" w:rsidRDefault="00D3668B" w:rsidP="0009174A">
      <w:pPr>
        <w:pStyle w:val="ListParagraph"/>
        <w:numPr>
          <w:ilvl w:val="0"/>
          <w:numId w:val="8"/>
        </w:numPr>
        <w:tabs>
          <w:tab w:val="left" w:pos="284"/>
        </w:tabs>
        <w:ind w:left="0" w:firstLine="0"/>
        <w:rPr>
          <w:sz w:val="28"/>
          <w:szCs w:val="28"/>
        </w:rPr>
      </w:pPr>
      <w:r>
        <w:rPr>
          <w:sz w:val="28"/>
          <w:szCs w:val="28"/>
        </w:rPr>
        <w:lastRenderedPageBreak/>
        <w:t>No more than two players in one team</w:t>
      </w:r>
      <w:r w:rsidR="00EA6766">
        <w:rPr>
          <w:sz w:val="28"/>
          <w:szCs w:val="28"/>
        </w:rPr>
        <w:t xml:space="preserve"> </w:t>
      </w:r>
      <w:r w:rsidR="00EA6766" w:rsidRPr="00B1759C">
        <w:rPr>
          <w:sz w:val="28"/>
          <w:szCs w:val="28"/>
        </w:rPr>
        <w:t>may</w:t>
      </w:r>
      <w:r>
        <w:rPr>
          <w:sz w:val="28"/>
          <w:szCs w:val="28"/>
        </w:rPr>
        <w:t xml:space="preserve"> be allowed Dispensation</w:t>
      </w:r>
      <w:r w:rsidR="0009174A">
        <w:rPr>
          <w:sz w:val="28"/>
          <w:szCs w:val="28"/>
        </w:rPr>
        <w:t>.</w:t>
      </w:r>
    </w:p>
    <w:p w14:paraId="34DFD7CA" w14:textId="77777777" w:rsidR="00D3668B" w:rsidRDefault="00D3668B" w:rsidP="0009174A">
      <w:pPr>
        <w:pStyle w:val="ListParagraph"/>
        <w:numPr>
          <w:ilvl w:val="0"/>
          <w:numId w:val="8"/>
        </w:numPr>
        <w:tabs>
          <w:tab w:val="left" w:pos="284"/>
        </w:tabs>
        <w:ind w:left="0" w:firstLine="0"/>
        <w:rPr>
          <w:sz w:val="28"/>
          <w:szCs w:val="28"/>
        </w:rPr>
      </w:pPr>
      <w:r>
        <w:rPr>
          <w:sz w:val="28"/>
          <w:szCs w:val="28"/>
        </w:rPr>
        <w:t>If the permitted player subsequently plays in a higher age group than originally approved, any approval to play in a lower competition age group is automatically withdrawn.</w:t>
      </w:r>
    </w:p>
    <w:p w14:paraId="0A663B80" w14:textId="77777777" w:rsidR="00D3668B" w:rsidRDefault="00D3668B" w:rsidP="0009174A">
      <w:pPr>
        <w:pStyle w:val="ListParagraph"/>
        <w:numPr>
          <w:ilvl w:val="0"/>
          <w:numId w:val="8"/>
        </w:numPr>
        <w:tabs>
          <w:tab w:val="left" w:pos="284"/>
        </w:tabs>
        <w:ind w:left="0" w:firstLine="0"/>
        <w:rPr>
          <w:sz w:val="28"/>
          <w:szCs w:val="28"/>
        </w:rPr>
      </w:pPr>
      <w:r>
        <w:rPr>
          <w:sz w:val="28"/>
          <w:szCs w:val="28"/>
        </w:rPr>
        <w:t>Approvals granted under this policy are for the season in which the approval is granted</w:t>
      </w:r>
    </w:p>
    <w:p w14:paraId="0F054C2F" w14:textId="77777777" w:rsidR="00D3668B" w:rsidRDefault="0009174A" w:rsidP="00EA6766">
      <w:pPr>
        <w:pStyle w:val="ListParagraph"/>
        <w:numPr>
          <w:ilvl w:val="0"/>
          <w:numId w:val="8"/>
        </w:numPr>
        <w:tabs>
          <w:tab w:val="left" w:pos="284"/>
        </w:tabs>
        <w:ind w:left="284"/>
        <w:rPr>
          <w:sz w:val="28"/>
          <w:szCs w:val="28"/>
        </w:rPr>
      </w:pPr>
      <w:r>
        <w:rPr>
          <w:sz w:val="28"/>
          <w:szCs w:val="28"/>
        </w:rPr>
        <w:t xml:space="preserve">SCCSA </w:t>
      </w:r>
      <w:r w:rsidR="00D3668B">
        <w:rPr>
          <w:sz w:val="28"/>
          <w:szCs w:val="28"/>
        </w:rPr>
        <w:t xml:space="preserve">may on reasonable grounds revoke the dispensation granted at any </w:t>
      </w:r>
      <w:r>
        <w:rPr>
          <w:sz w:val="28"/>
          <w:szCs w:val="28"/>
        </w:rPr>
        <w:tab/>
      </w:r>
      <w:r w:rsidR="00D3668B">
        <w:rPr>
          <w:sz w:val="28"/>
          <w:szCs w:val="28"/>
        </w:rPr>
        <w:t xml:space="preserve">time, provided that the reasons for such </w:t>
      </w:r>
      <w:r w:rsidR="006B7ADF">
        <w:rPr>
          <w:sz w:val="28"/>
          <w:szCs w:val="28"/>
        </w:rPr>
        <w:t>revocation are provided to the permitted player.</w:t>
      </w:r>
    </w:p>
    <w:p w14:paraId="594860C5" w14:textId="33864729" w:rsidR="000D156D" w:rsidRPr="00B1759C" w:rsidRDefault="000D156D" w:rsidP="0009174A">
      <w:pPr>
        <w:pStyle w:val="ListParagraph"/>
        <w:numPr>
          <w:ilvl w:val="0"/>
          <w:numId w:val="8"/>
        </w:numPr>
        <w:tabs>
          <w:tab w:val="left" w:pos="284"/>
        </w:tabs>
        <w:ind w:left="0" w:firstLine="0"/>
        <w:rPr>
          <w:sz w:val="28"/>
          <w:szCs w:val="28"/>
          <w:u w:val="single"/>
        </w:rPr>
      </w:pPr>
      <w:r w:rsidRPr="00EA6766">
        <w:rPr>
          <w:color w:val="000000" w:themeColor="text1"/>
          <w:sz w:val="28"/>
          <w:szCs w:val="28"/>
        </w:rPr>
        <w:t>Current and Past representative players will not receive dispensation</w:t>
      </w:r>
      <w:r w:rsidR="00EA6766">
        <w:rPr>
          <w:color w:val="000000" w:themeColor="text1"/>
          <w:sz w:val="28"/>
          <w:szCs w:val="28"/>
        </w:rPr>
        <w:t xml:space="preserve">, </w:t>
      </w:r>
      <w:r w:rsidR="00EA6766" w:rsidRPr="00B1759C">
        <w:rPr>
          <w:sz w:val="28"/>
          <w:szCs w:val="28"/>
          <w:u w:val="single"/>
        </w:rPr>
        <w:t>unless evidence can be shown that circumstances have changed</w:t>
      </w:r>
      <w:r w:rsidR="00B1759C" w:rsidRPr="00B1759C">
        <w:rPr>
          <w:sz w:val="28"/>
          <w:szCs w:val="28"/>
          <w:u w:val="single"/>
        </w:rPr>
        <w:t>.</w:t>
      </w:r>
    </w:p>
    <w:p w14:paraId="47B3BF0E" w14:textId="5F0B3D91" w:rsidR="00B1759C" w:rsidRPr="00B1759C" w:rsidRDefault="00B1759C" w:rsidP="00B1759C">
      <w:pPr>
        <w:rPr>
          <w:b/>
          <w:sz w:val="36"/>
          <w:szCs w:val="36"/>
        </w:rPr>
      </w:pPr>
      <w:r>
        <w:rPr>
          <w:sz w:val="28"/>
          <w:szCs w:val="28"/>
        </w:rPr>
        <w:t xml:space="preserve">g) </w:t>
      </w:r>
      <w:r w:rsidR="000D156D" w:rsidRPr="00B1759C">
        <w:rPr>
          <w:sz w:val="28"/>
          <w:szCs w:val="28"/>
        </w:rPr>
        <w:t xml:space="preserve">Players that have played in their correct age group for the past 3 </w:t>
      </w:r>
      <w:r w:rsidR="0009174A" w:rsidRPr="00B1759C">
        <w:rPr>
          <w:sz w:val="28"/>
          <w:szCs w:val="28"/>
        </w:rPr>
        <w:t>years will</w:t>
      </w:r>
      <w:r w:rsidR="000D156D" w:rsidRPr="00B1759C">
        <w:rPr>
          <w:sz w:val="28"/>
          <w:szCs w:val="28"/>
        </w:rPr>
        <w:t xml:space="preserve"> not receive dispensation </w:t>
      </w:r>
      <w:r w:rsidR="000D156D" w:rsidRPr="00B1759C">
        <w:rPr>
          <w:sz w:val="28"/>
          <w:szCs w:val="28"/>
          <w:u w:val="single"/>
        </w:rPr>
        <w:t>unless evidence can be shown that circumstances have changed.</w:t>
      </w:r>
      <w:r w:rsidR="00812ED2" w:rsidRPr="00B1759C">
        <w:rPr>
          <w:sz w:val="28"/>
          <w:szCs w:val="28"/>
        </w:rPr>
        <w:t xml:space="preserve"> </w:t>
      </w:r>
    </w:p>
    <w:p w14:paraId="6B851381" w14:textId="4DA4D608" w:rsidR="000D156D" w:rsidRPr="00B1759C" w:rsidRDefault="000D156D" w:rsidP="000564F5">
      <w:pPr>
        <w:pStyle w:val="ListParagraph"/>
        <w:ind w:left="0"/>
        <w:rPr>
          <w:b/>
          <w:sz w:val="36"/>
          <w:szCs w:val="36"/>
        </w:rPr>
      </w:pPr>
      <w:r w:rsidRPr="00B1759C">
        <w:rPr>
          <w:b/>
          <w:sz w:val="36"/>
          <w:szCs w:val="36"/>
        </w:rPr>
        <w:t>6) Appeals</w:t>
      </w:r>
    </w:p>
    <w:p w14:paraId="6B4A292E" w14:textId="77777777" w:rsidR="000D156D" w:rsidRPr="000D156D" w:rsidRDefault="000D156D" w:rsidP="0009174A">
      <w:pPr>
        <w:pStyle w:val="ListParagraph"/>
        <w:numPr>
          <w:ilvl w:val="0"/>
          <w:numId w:val="10"/>
        </w:numPr>
        <w:ind w:left="284"/>
        <w:rPr>
          <w:sz w:val="28"/>
          <w:szCs w:val="28"/>
        </w:rPr>
      </w:pPr>
      <w:r w:rsidRPr="000D156D">
        <w:rPr>
          <w:sz w:val="28"/>
          <w:szCs w:val="28"/>
        </w:rPr>
        <w:t>A club may only appeal on one or more of the following grounds:</w:t>
      </w:r>
    </w:p>
    <w:p w14:paraId="171ACA84" w14:textId="77777777" w:rsidR="00D40EDD" w:rsidRDefault="000D156D" w:rsidP="0009174A">
      <w:pPr>
        <w:pStyle w:val="ListParagraph"/>
        <w:numPr>
          <w:ilvl w:val="0"/>
          <w:numId w:val="11"/>
        </w:numPr>
        <w:ind w:left="851"/>
        <w:rPr>
          <w:sz w:val="28"/>
          <w:szCs w:val="28"/>
        </w:rPr>
      </w:pPr>
      <w:r>
        <w:rPr>
          <w:sz w:val="28"/>
          <w:szCs w:val="28"/>
        </w:rPr>
        <w:t>That there was an error of law; or</w:t>
      </w:r>
    </w:p>
    <w:p w14:paraId="79D7E6B7" w14:textId="77777777" w:rsidR="000D156D" w:rsidRDefault="000D156D" w:rsidP="0009174A">
      <w:pPr>
        <w:pStyle w:val="ListParagraph"/>
        <w:numPr>
          <w:ilvl w:val="0"/>
          <w:numId w:val="11"/>
        </w:numPr>
        <w:ind w:left="851"/>
        <w:rPr>
          <w:sz w:val="28"/>
          <w:szCs w:val="28"/>
        </w:rPr>
      </w:pPr>
      <w:r>
        <w:rPr>
          <w:sz w:val="28"/>
          <w:szCs w:val="28"/>
        </w:rPr>
        <w:t xml:space="preserve">That the decision was so unreasonable that no league acting reasonably could have come to that decision having regard to the evidence before it. </w:t>
      </w:r>
    </w:p>
    <w:p w14:paraId="6ABB0698" w14:textId="77777777" w:rsidR="0009174A" w:rsidRDefault="0009174A" w:rsidP="000E7211">
      <w:pPr>
        <w:pStyle w:val="ListParagraph"/>
        <w:ind w:left="1800"/>
        <w:rPr>
          <w:b/>
          <w:sz w:val="36"/>
          <w:szCs w:val="36"/>
        </w:rPr>
      </w:pPr>
    </w:p>
    <w:p w14:paraId="23F8E8D6" w14:textId="77777777" w:rsidR="0009174A" w:rsidRDefault="0009174A" w:rsidP="000E7211">
      <w:pPr>
        <w:pStyle w:val="ListParagraph"/>
        <w:ind w:left="1800"/>
        <w:rPr>
          <w:b/>
          <w:sz w:val="36"/>
          <w:szCs w:val="36"/>
        </w:rPr>
      </w:pPr>
    </w:p>
    <w:p w14:paraId="1F0917A3" w14:textId="77777777" w:rsidR="0009174A" w:rsidRDefault="0009174A" w:rsidP="000E7211">
      <w:pPr>
        <w:pStyle w:val="ListParagraph"/>
        <w:ind w:left="1800"/>
        <w:rPr>
          <w:b/>
          <w:sz w:val="36"/>
          <w:szCs w:val="36"/>
        </w:rPr>
      </w:pPr>
    </w:p>
    <w:p w14:paraId="3ADC7D0A" w14:textId="77777777" w:rsidR="0009174A" w:rsidRDefault="0009174A" w:rsidP="000E7211">
      <w:pPr>
        <w:pStyle w:val="ListParagraph"/>
        <w:ind w:left="1800"/>
        <w:rPr>
          <w:b/>
          <w:sz w:val="36"/>
          <w:szCs w:val="36"/>
        </w:rPr>
      </w:pPr>
    </w:p>
    <w:p w14:paraId="37B5C4A5" w14:textId="77777777" w:rsidR="0009174A" w:rsidRDefault="0009174A" w:rsidP="000E7211">
      <w:pPr>
        <w:pStyle w:val="ListParagraph"/>
        <w:ind w:left="1800"/>
        <w:rPr>
          <w:b/>
          <w:sz w:val="36"/>
          <w:szCs w:val="36"/>
        </w:rPr>
      </w:pPr>
    </w:p>
    <w:p w14:paraId="5345C9E1" w14:textId="77777777" w:rsidR="0009174A" w:rsidRDefault="0009174A" w:rsidP="000E7211">
      <w:pPr>
        <w:pStyle w:val="ListParagraph"/>
        <w:ind w:left="1800"/>
        <w:rPr>
          <w:b/>
          <w:sz w:val="36"/>
          <w:szCs w:val="36"/>
        </w:rPr>
      </w:pPr>
    </w:p>
    <w:p w14:paraId="375E91B5" w14:textId="77777777" w:rsidR="0009174A" w:rsidRDefault="0009174A" w:rsidP="000E7211">
      <w:pPr>
        <w:pStyle w:val="ListParagraph"/>
        <w:ind w:left="1800"/>
        <w:rPr>
          <w:b/>
          <w:sz w:val="36"/>
          <w:szCs w:val="36"/>
        </w:rPr>
      </w:pPr>
    </w:p>
    <w:p w14:paraId="4208A5D8" w14:textId="77777777" w:rsidR="0009174A" w:rsidRDefault="0009174A" w:rsidP="000E7211">
      <w:pPr>
        <w:pStyle w:val="ListParagraph"/>
        <w:ind w:left="1800"/>
        <w:rPr>
          <w:b/>
          <w:sz w:val="36"/>
          <w:szCs w:val="36"/>
        </w:rPr>
      </w:pPr>
    </w:p>
    <w:p w14:paraId="60CF282F" w14:textId="77777777" w:rsidR="0009174A" w:rsidRDefault="0009174A" w:rsidP="000E7211">
      <w:pPr>
        <w:pStyle w:val="ListParagraph"/>
        <w:ind w:left="1800"/>
        <w:rPr>
          <w:b/>
          <w:sz w:val="36"/>
          <w:szCs w:val="36"/>
        </w:rPr>
      </w:pPr>
    </w:p>
    <w:p w14:paraId="06456F51" w14:textId="77777777" w:rsidR="0009174A" w:rsidRDefault="0009174A" w:rsidP="000E7211">
      <w:pPr>
        <w:pStyle w:val="ListParagraph"/>
        <w:ind w:left="1800"/>
        <w:rPr>
          <w:b/>
          <w:sz w:val="36"/>
          <w:szCs w:val="36"/>
        </w:rPr>
      </w:pPr>
    </w:p>
    <w:p w14:paraId="30CC1A8B" w14:textId="77777777" w:rsidR="00331748" w:rsidRDefault="00331748" w:rsidP="000E7211">
      <w:pPr>
        <w:pStyle w:val="ListParagraph"/>
        <w:ind w:left="1800"/>
        <w:rPr>
          <w:b/>
          <w:sz w:val="36"/>
          <w:szCs w:val="36"/>
        </w:rPr>
      </w:pPr>
    </w:p>
    <w:p w14:paraId="21230F1B" w14:textId="77777777" w:rsidR="00331748" w:rsidRDefault="00331748" w:rsidP="000E7211">
      <w:pPr>
        <w:pStyle w:val="ListParagraph"/>
        <w:ind w:left="1800"/>
        <w:rPr>
          <w:b/>
          <w:sz w:val="36"/>
          <w:szCs w:val="36"/>
        </w:rPr>
      </w:pPr>
    </w:p>
    <w:p w14:paraId="590732A8" w14:textId="77777777" w:rsidR="00331748" w:rsidRDefault="00331748" w:rsidP="000E7211">
      <w:pPr>
        <w:pStyle w:val="ListParagraph"/>
        <w:ind w:left="1800"/>
        <w:rPr>
          <w:b/>
          <w:sz w:val="36"/>
          <w:szCs w:val="36"/>
        </w:rPr>
      </w:pPr>
    </w:p>
    <w:p w14:paraId="042F4B8C" w14:textId="77777777" w:rsidR="00331748" w:rsidRDefault="00331748" w:rsidP="000E7211">
      <w:pPr>
        <w:pStyle w:val="ListParagraph"/>
        <w:ind w:left="1800"/>
        <w:rPr>
          <w:b/>
          <w:sz w:val="36"/>
          <w:szCs w:val="36"/>
        </w:rPr>
      </w:pPr>
    </w:p>
    <w:p w14:paraId="2571FEA5" w14:textId="77777777" w:rsidR="0009174A" w:rsidRDefault="0009174A" w:rsidP="000E7211">
      <w:pPr>
        <w:pStyle w:val="ListParagraph"/>
        <w:ind w:left="1800"/>
        <w:rPr>
          <w:b/>
          <w:sz w:val="36"/>
          <w:szCs w:val="36"/>
        </w:rPr>
      </w:pPr>
    </w:p>
    <w:p w14:paraId="2142D00B" w14:textId="77777777" w:rsidR="000E7211" w:rsidRPr="000E7211" w:rsidRDefault="000E7211" w:rsidP="0009174A">
      <w:pPr>
        <w:pStyle w:val="ListParagraph"/>
        <w:ind w:left="0"/>
        <w:rPr>
          <w:b/>
          <w:sz w:val="36"/>
          <w:szCs w:val="36"/>
        </w:rPr>
      </w:pPr>
      <w:r w:rsidRPr="008C2375">
        <w:rPr>
          <w:b/>
          <w:sz w:val="36"/>
          <w:szCs w:val="36"/>
        </w:rPr>
        <w:lastRenderedPageBreak/>
        <w:t>ANNEXURE A</w:t>
      </w:r>
      <w:r w:rsidRPr="000E7211">
        <w:rPr>
          <w:b/>
          <w:sz w:val="36"/>
          <w:szCs w:val="36"/>
        </w:rPr>
        <w:t xml:space="preserve"> – NON – EXHAUSTIVE EXAMPLES OF COMMON DISABILITIES</w:t>
      </w:r>
    </w:p>
    <w:p w14:paraId="1B33F025" w14:textId="77777777" w:rsidR="00C419DD" w:rsidRDefault="000E7211" w:rsidP="0009174A">
      <w:pPr>
        <w:pStyle w:val="ListParagraph"/>
        <w:ind w:left="0"/>
        <w:rPr>
          <w:sz w:val="28"/>
          <w:szCs w:val="28"/>
        </w:rPr>
      </w:pPr>
      <w:r>
        <w:rPr>
          <w:sz w:val="28"/>
          <w:szCs w:val="28"/>
        </w:rPr>
        <w:t>In an effect to provide practical guidance to administrators, the following is a non-exhaustive list of some of the more common disabilities which may give rise to grounds for granting age dispensation to a player. For the avoidance of doubt, this list is in no way considered an exhaustive list of potential disabilities which may give rise to age dispensation under the policy, and the potential kinds of disability which may constitute a disability for the purposes of the policy are not limited to those examples listed below.</w:t>
      </w:r>
    </w:p>
    <w:p w14:paraId="32906D1F" w14:textId="77777777" w:rsidR="000E7211" w:rsidRDefault="000E7211" w:rsidP="00BA7162">
      <w:pPr>
        <w:pStyle w:val="ListParagraph"/>
        <w:numPr>
          <w:ilvl w:val="0"/>
          <w:numId w:val="12"/>
        </w:numPr>
        <w:ind w:left="0" w:firstLine="0"/>
        <w:rPr>
          <w:b/>
          <w:sz w:val="36"/>
          <w:szCs w:val="36"/>
        </w:rPr>
      </w:pPr>
      <w:r w:rsidRPr="000E7211">
        <w:rPr>
          <w:b/>
          <w:sz w:val="36"/>
          <w:szCs w:val="36"/>
        </w:rPr>
        <w:t>Physical Disabilities</w:t>
      </w:r>
    </w:p>
    <w:p w14:paraId="69B70225" w14:textId="77777777" w:rsidR="000E7211" w:rsidRPr="000E7211" w:rsidRDefault="000E7211" w:rsidP="0009174A">
      <w:pPr>
        <w:rPr>
          <w:b/>
          <w:sz w:val="32"/>
          <w:szCs w:val="32"/>
        </w:rPr>
      </w:pPr>
      <w:r w:rsidRPr="000E7211">
        <w:rPr>
          <w:b/>
          <w:sz w:val="32"/>
          <w:szCs w:val="32"/>
        </w:rPr>
        <w:t xml:space="preserve">a) </w:t>
      </w:r>
      <w:r w:rsidR="0009174A">
        <w:rPr>
          <w:b/>
          <w:sz w:val="32"/>
          <w:szCs w:val="32"/>
        </w:rPr>
        <w:tab/>
      </w:r>
      <w:r w:rsidRPr="000E7211">
        <w:rPr>
          <w:b/>
          <w:sz w:val="32"/>
          <w:szCs w:val="32"/>
        </w:rPr>
        <w:t>Amputee</w:t>
      </w:r>
    </w:p>
    <w:p w14:paraId="2CDA3503" w14:textId="77777777" w:rsidR="000E7211" w:rsidRPr="000E7211" w:rsidRDefault="000E7211" w:rsidP="0009174A">
      <w:pPr>
        <w:rPr>
          <w:sz w:val="28"/>
          <w:szCs w:val="28"/>
        </w:rPr>
      </w:pPr>
      <w:r w:rsidRPr="000E7211">
        <w:rPr>
          <w:sz w:val="28"/>
          <w:szCs w:val="28"/>
        </w:rPr>
        <w:t>Amputee refers to a a person who has lost a limb, part of a limb or more than one limb.</w:t>
      </w:r>
    </w:p>
    <w:p w14:paraId="4A307953" w14:textId="77777777" w:rsidR="000E7211" w:rsidRDefault="000E7211" w:rsidP="0009174A">
      <w:pPr>
        <w:rPr>
          <w:b/>
          <w:sz w:val="32"/>
          <w:szCs w:val="32"/>
        </w:rPr>
      </w:pPr>
      <w:r w:rsidRPr="000E7211">
        <w:rPr>
          <w:b/>
          <w:sz w:val="32"/>
          <w:szCs w:val="32"/>
        </w:rPr>
        <w:t>b)</w:t>
      </w:r>
      <w:r w:rsidR="0009174A">
        <w:rPr>
          <w:b/>
          <w:sz w:val="32"/>
          <w:szCs w:val="32"/>
        </w:rPr>
        <w:tab/>
      </w:r>
      <w:r w:rsidRPr="000E7211">
        <w:rPr>
          <w:b/>
          <w:sz w:val="32"/>
          <w:szCs w:val="32"/>
        </w:rPr>
        <w:t xml:space="preserve"> Cerebral Palsy</w:t>
      </w:r>
    </w:p>
    <w:p w14:paraId="40AB38B3" w14:textId="77777777" w:rsidR="000E7211" w:rsidRDefault="000E7211" w:rsidP="0009174A">
      <w:pPr>
        <w:pStyle w:val="ListParagraph"/>
        <w:numPr>
          <w:ilvl w:val="0"/>
          <w:numId w:val="13"/>
        </w:numPr>
        <w:ind w:left="709"/>
        <w:rPr>
          <w:sz w:val="28"/>
          <w:szCs w:val="28"/>
        </w:rPr>
      </w:pPr>
      <w:r w:rsidRPr="000E7211">
        <w:rPr>
          <w:sz w:val="28"/>
          <w:szCs w:val="28"/>
        </w:rPr>
        <w:t xml:space="preserve">Cerebral Palsy </w:t>
      </w:r>
      <w:r>
        <w:rPr>
          <w:sz w:val="28"/>
          <w:szCs w:val="28"/>
        </w:rPr>
        <w:t xml:space="preserve">is a non-progressive disability caused by damage to a part of the brain </w:t>
      </w:r>
      <w:r w:rsidR="00314F86">
        <w:rPr>
          <w:sz w:val="28"/>
          <w:szCs w:val="28"/>
        </w:rPr>
        <w:t>that controls physical movement so that normal, smooth muscle movement does not or may not always occur.</w:t>
      </w:r>
    </w:p>
    <w:p w14:paraId="03AAF2D0" w14:textId="77777777" w:rsidR="00314F86" w:rsidRDefault="00314F86" w:rsidP="0009174A">
      <w:pPr>
        <w:pStyle w:val="ListParagraph"/>
        <w:numPr>
          <w:ilvl w:val="0"/>
          <w:numId w:val="13"/>
        </w:numPr>
        <w:ind w:left="709"/>
        <w:rPr>
          <w:sz w:val="28"/>
          <w:szCs w:val="28"/>
        </w:rPr>
      </w:pPr>
      <w:r>
        <w:rPr>
          <w:sz w:val="28"/>
          <w:szCs w:val="28"/>
        </w:rPr>
        <w:t>Cerebral Palsy can vary in presentation from a mild to moderate form affecting one or two limbs, to severe forms of affecting the whole body.</w:t>
      </w:r>
    </w:p>
    <w:p w14:paraId="5031C97D" w14:textId="77777777" w:rsidR="00314F86" w:rsidRDefault="00314F86" w:rsidP="0009174A">
      <w:pPr>
        <w:rPr>
          <w:b/>
          <w:sz w:val="32"/>
          <w:szCs w:val="32"/>
        </w:rPr>
      </w:pPr>
      <w:r w:rsidRPr="00314F86">
        <w:rPr>
          <w:b/>
          <w:sz w:val="32"/>
          <w:szCs w:val="32"/>
        </w:rPr>
        <w:t xml:space="preserve">c) </w:t>
      </w:r>
      <w:r w:rsidR="0009174A">
        <w:rPr>
          <w:b/>
          <w:sz w:val="32"/>
          <w:szCs w:val="32"/>
        </w:rPr>
        <w:tab/>
      </w:r>
      <w:r w:rsidRPr="00314F86">
        <w:rPr>
          <w:b/>
          <w:sz w:val="32"/>
          <w:szCs w:val="32"/>
        </w:rPr>
        <w:t>Wheelchair Reliance</w:t>
      </w:r>
    </w:p>
    <w:p w14:paraId="210B9588" w14:textId="77777777" w:rsidR="00314F86" w:rsidRDefault="00314F86" w:rsidP="0009174A">
      <w:pPr>
        <w:rPr>
          <w:sz w:val="28"/>
          <w:szCs w:val="28"/>
        </w:rPr>
      </w:pPr>
      <w:r w:rsidRPr="00314F86">
        <w:rPr>
          <w:sz w:val="28"/>
          <w:szCs w:val="28"/>
        </w:rPr>
        <w:t>People may need to use a wheelchair for various reasons including:</w:t>
      </w:r>
    </w:p>
    <w:p w14:paraId="54744312" w14:textId="77777777" w:rsidR="00314F86" w:rsidRDefault="00314F86" w:rsidP="0009174A">
      <w:pPr>
        <w:pStyle w:val="ListParagraph"/>
        <w:numPr>
          <w:ilvl w:val="0"/>
          <w:numId w:val="14"/>
        </w:numPr>
        <w:ind w:left="709"/>
        <w:rPr>
          <w:sz w:val="28"/>
          <w:szCs w:val="28"/>
        </w:rPr>
      </w:pPr>
      <w:r>
        <w:rPr>
          <w:sz w:val="28"/>
          <w:szCs w:val="28"/>
        </w:rPr>
        <w:t>Spinal injury – injury to the spinal cord</w:t>
      </w:r>
    </w:p>
    <w:p w14:paraId="0B3DDA04" w14:textId="77777777" w:rsidR="00314F86" w:rsidRDefault="00314F86" w:rsidP="0009174A">
      <w:pPr>
        <w:pStyle w:val="ListParagraph"/>
        <w:numPr>
          <w:ilvl w:val="0"/>
          <w:numId w:val="14"/>
        </w:numPr>
        <w:ind w:left="709"/>
        <w:rPr>
          <w:sz w:val="28"/>
          <w:szCs w:val="28"/>
        </w:rPr>
      </w:pPr>
      <w:r>
        <w:rPr>
          <w:sz w:val="28"/>
          <w:szCs w:val="28"/>
        </w:rPr>
        <w:t>Spina bifida – a neutral tube defect which may be caused by a combination of genetic and environmental factors;</w:t>
      </w:r>
    </w:p>
    <w:p w14:paraId="5EE18213" w14:textId="77777777" w:rsidR="00314F86" w:rsidRDefault="00314F86" w:rsidP="0009174A">
      <w:pPr>
        <w:pStyle w:val="ListParagraph"/>
        <w:numPr>
          <w:ilvl w:val="0"/>
          <w:numId w:val="14"/>
        </w:numPr>
        <w:ind w:left="709"/>
        <w:rPr>
          <w:sz w:val="28"/>
          <w:szCs w:val="28"/>
        </w:rPr>
      </w:pPr>
      <w:r>
        <w:rPr>
          <w:sz w:val="28"/>
          <w:szCs w:val="28"/>
        </w:rPr>
        <w:t>Muscular dystrophy – a group of hereditary and genetic muscle diseases which may create a disability relating to progressive muscle weakness;</w:t>
      </w:r>
    </w:p>
    <w:p w14:paraId="0C47FCB4" w14:textId="77777777" w:rsidR="00314F86" w:rsidRDefault="00314F86" w:rsidP="0009174A">
      <w:pPr>
        <w:pStyle w:val="ListParagraph"/>
        <w:numPr>
          <w:ilvl w:val="0"/>
          <w:numId w:val="14"/>
        </w:numPr>
        <w:ind w:left="709"/>
        <w:rPr>
          <w:sz w:val="28"/>
          <w:szCs w:val="28"/>
        </w:rPr>
      </w:pPr>
      <w:r>
        <w:rPr>
          <w:sz w:val="28"/>
          <w:szCs w:val="28"/>
        </w:rPr>
        <w:t xml:space="preserve">Cerebral Palsy; and </w:t>
      </w:r>
    </w:p>
    <w:p w14:paraId="40B64B26" w14:textId="77777777" w:rsidR="0009174A" w:rsidRDefault="00314F86" w:rsidP="0009174A">
      <w:pPr>
        <w:pStyle w:val="ListParagraph"/>
        <w:numPr>
          <w:ilvl w:val="0"/>
          <w:numId w:val="14"/>
        </w:numPr>
        <w:ind w:left="709"/>
        <w:rPr>
          <w:sz w:val="28"/>
          <w:szCs w:val="28"/>
        </w:rPr>
      </w:pPr>
      <w:r>
        <w:rPr>
          <w:sz w:val="28"/>
          <w:szCs w:val="28"/>
        </w:rPr>
        <w:t>Double le</w:t>
      </w:r>
      <w:r w:rsidR="001B3A01">
        <w:rPr>
          <w:sz w:val="28"/>
          <w:szCs w:val="28"/>
        </w:rPr>
        <w:t>g</w:t>
      </w:r>
      <w:r>
        <w:rPr>
          <w:sz w:val="28"/>
          <w:szCs w:val="28"/>
        </w:rPr>
        <w:t xml:space="preserve"> amputations.</w:t>
      </w:r>
    </w:p>
    <w:p w14:paraId="2C6DCEC4" w14:textId="77777777" w:rsidR="0009174A" w:rsidRDefault="0009174A" w:rsidP="0009174A">
      <w:pPr>
        <w:pStyle w:val="ListParagraph"/>
        <w:ind w:left="709"/>
        <w:rPr>
          <w:sz w:val="28"/>
          <w:szCs w:val="28"/>
        </w:rPr>
      </w:pPr>
    </w:p>
    <w:p w14:paraId="0BA20681" w14:textId="77777777" w:rsidR="009B6FA4" w:rsidRPr="0009174A" w:rsidRDefault="009B6FA4" w:rsidP="0009174A">
      <w:pPr>
        <w:pStyle w:val="ListParagraph"/>
        <w:ind w:left="0"/>
        <w:rPr>
          <w:sz w:val="28"/>
          <w:szCs w:val="28"/>
        </w:rPr>
      </w:pPr>
      <w:r w:rsidRPr="0009174A">
        <w:rPr>
          <w:b/>
          <w:sz w:val="32"/>
          <w:szCs w:val="32"/>
        </w:rPr>
        <w:t xml:space="preserve">d) </w:t>
      </w:r>
      <w:r w:rsidR="0009174A">
        <w:rPr>
          <w:b/>
          <w:sz w:val="32"/>
          <w:szCs w:val="32"/>
        </w:rPr>
        <w:tab/>
      </w:r>
      <w:r w:rsidRPr="0009174A">
        <w:rPr>
          <w:b/>
          <w:sz w:val="32"/>
          <w:szCs w:val="32"/>
        </w:rPr>
        <w:t>Transplant</w:t>
      </w:r>
    </w:p>
    <w:p w14:paraId="61E03969" w14:textId="77777777" w:rsidR="009B6FA4" w:rsidRDefault="009B6FA4" w:rsidP="0009174A">
      <w:pPr>
        <w:pStyle w:val="ListParagraph"/>
        <w:numPr>
          <w:ilvl w:val="0"/>
          <w:numId w:val="15"/>
        </w:numPr>
        <w:ind w:left="709"/>
        <w:rPr>
          <w:sz w:val="28"/>
          <w:szCs w:val="28"/>
        </w:rPr>
      </w:pPr>
      <w:r w:rsidRPr="009B6FA4">
        <w:rPr>
          <w:sz w:val="28"/>
          <w:szCs w:val="28"/>
        </w:rPr>
        <w:t>A transplant occurs</w:t>
      </w:r>
      <w:r w:rsidR="00B557F9">
        <w:rPr>
          <w:sz w:val="28"/>
          <w:szCs w:val="28"/>
        </w:rPr>
        <w:t xml:space="preserve"> when </w:t>
      </w:r>
      <w:r>
        <w:rPr>
          <w:sz w:val="28"/>
          <w:szCs w:val="28"/>
        </w:rPr>
        <w:t>a healthy human organ is used to replace a diseased or seriously affected organ in a recipient human being</w:t>
      </w:r>
      <w:r w:rsidR="00016336">
        <w:rPr>
          <w:sz w:val="28"/>
          <w:szCs w:val="28"/>
        </w:rPr>
        <w:t>.</w:t>
      </w:r>
    </w:p>
    <w:p w14:paraId="720753F9" w14:textId="77777777" w:rsidR="00016336" w:rsidRDefault="00016336" w:rsidP="0009174A">
      <w:pPr>
        <w:pStyle w:val="ListParagraph"/>
        <w:numPr>
          <w:ilvl w:val="0"/>
          <w:numId w:val="15"/>
        </w:numPr>
        <w:ind w:left="709"/>
        <w:rPr>
          <w:sz w:val="28"/>
          <w:szCs w:val="28"/>
        </w:rPr>
      </w:pPr>
      <w:r>
        <w:rPr>
          <w:sz w:val="28"/>
          <w:szCs w:val="28"/>
        </w:rPr>
        <w:lastRenderedPageBreak/>
        <w:t>In the case of a transplant medical considerations and restrictions would dictate the safe level of sporting activity available to an affected person within certain limitations</w:t>
      </w:r>
    </w:p>
    <w:p w14:paraId="1E2D67B4" w14:textId="77777777" w:rsidR="00016336" w:rsidRDefault="00BA7162" w:rsidP="0009174A">
      <w:pPr>
        <w:rPr>
          <w:b/>
          <w:sz w:val="32"/>
          <w:szCs w:val="32"/>
        </w:rPr>
      </w:pPr>
      <w:r>
        <w:rPr>
          <w:b/>
          <w:sz w:val="32"/>
          <w:szCs w:val="32"/>
        </w:rPr>
        <w:t>e</w:t>
      </w:r>
      <w:r w:rsidR="00016336" w:rsidRPr="00016336">
        <w:rPr>
          <w:b/>
          <w:sz w:val="32"/>
          <w:szCs w:val="32"/>
        </w:rPr>
        <w:t xml:space="preserve">) </w:t>
      </w:r>
      <w:r>
        <w:rPr>
          <w:b/>
          <w:sz w:val="32"/>
          <w:szCs w:val="32"/>
        </w:rPr>
        <w:tab/>
      </w:r>
      <w:r w:rsidR="00016336" w:rsidRPr="00016336">
        <w:rPr>
          <w:b/>
          <w:sz w:val="32"/>
          <w:szCs w:val="32"/>
        </w:rPr>
        <w:t>Acquired Brain Injury</w:t>
      </w:r>
    </w:p>
    <w:p w14:paraId="4EF01BC3" w14:textId="77777777" w:rsidR="00016336" w:rsidRDefault="00016336" w:rsidP="0009174A">
      <w:pPr>
        <w:rPr>
          <w:sz w:val="28"/>
          <w:szCs w:val="28"/>
        </w:rPr>
      </w:pPr>
      <w:r>
        <w:rPr>
          <w:sz w:val="28"/>
          <w:szCs w:val="28"/>
        </w:rPr>
        <w:t>An acquired brain injury (ABI) is caused during or after birth rather than as part of a genetic or congenital disorder. An ABI can result in cognitive, physical, emotional, or behavioural impairments that lead to temporary or permanent changes in brain functioning</w:t>
      </w:r>
    </w:p>
    <w:p w14:paraId="6C65EA98" w14:textId="77777777" w:rsidR="00016336" w:rsidRDefault="001F063A" w:rsidP="0009174A">
      <w:pPr>
        <w:rPr>
          <w:b/>
          <w:sz w:val="32"/>
          <w:szCs w:val="32"/>
        </w:rPr>
      </w:pPr>
      <w:r w:rsidRPr="001F063A">
        <w:rPr>
          <w:b/>
          <w:sz w:val="32"/>
          <w:szCs w:val="32"/>
        </w:rPr>
        <w:t xml:space="preserve">f) </w:t>
      </w:r>
      <w:r w:rsidR="00BA7162">
        <w:rPr>
          <w:b/>
          <w:sz w:val="32"/>
          <w:szCs w:val="32"/>
        </w:rPr>
        <w:tab/>
      </w:r>
      <w:r w:rsidRPr="001F063A">
        <w:rPr>
          <w:b/>
          <w:sz w:val="32"/>
          <w:szCs w:val="32"/>
        </w:rPr>
        <w:t>Down Syndrome</w:t>
      </w:r>
    </w:p>
    <w:p w14:paraId="1CE5B27F" w14:textId="77777777" w:rsidR="001F063A" w:rsidRDefault="001F063A" w:rsidP="0009174A">
      <w:pPr>
        <w:rPr>
          <w:sz w:val="28"/>
          <w:szCs w:val="28"/>
        </w:rPr>
      </w:pPr>
      <w:r>
        <w:rPr>
          <w:sz w:val="28"/>
          <w:szCs w:val="28"/>
        </w:rPr>
        <w:t>Down syndrome is a chromosomal condition caused by the presence of all or part of an extra 21</w:t>
      </w:r>
      <w:r w:rsidRPr="001F063A">
        <w:rPr>
          <w:sz w:val="28"/>
          <w:szCs w:val="28"/>
          <w:vertAlign w:val="superscript"/>
        </w:rPr>
        <w:t>st</w:t>
      </w:r>
      <w:r>
        <w:rPr>
          <w:sz w:val="28"/>
          <w:szCs w:val="28"/>
        </w:rPr>
        <w:t xml:space="preserve"> chromosome</w:t>
      </w:r>
    </w:p>
    <w:p w14:paraId="32FD6D8E" w14:textId="77777777" w:rsidR="001F063A" w:rsidRDefault="001F063A" w:rsidP="0009174A">
      <w:pPr>
        <w:rPr>
          <w:b/>
          <w:sz w:val="32"/>
          <w:szCs w:val="32"/>
        </w:rPr>
      </w:pPr>
      <w:r w:rsidRPr="001F063A">
        <w:rPr>
          <w:b/>
          <w:sz w:val="32"/>
          <w:szCs w:val="32"/>
        </w:rPr>
        <w:t>g)</w:t>
      </w:r>
      <w:r w:rsidR="00BA7162">
        <w:rPr>
          <w:b/>
          <w:sz w:val="32"/>
          <w:szCs w:val="32"/>
        </w:rPr>
        <w:tab/>
      </w:r>
      <w:r w:rsidRPr="001F063A">
        <w:rPr>
          <w:b/>
          <w:sz w:val="32"/>
          <w:szCs w:val="32"/>
        </w:rPr>
        <w:t xml:space="preserve"> Cystic Fibrosis</w:t>
      </w:r>
    </w:p>
    <w:p w14:paraId="3F60BC00" w14:textId="77777777" w:rsidR="001F063A" w:rsidRDefault="001F063A" w:rsidP="0009174A">
      <w:pPr>
        <w:rPr>
          <w:sz w:val="28"/>
          <w:szCs w:val="28"/>
        </w:rPr>
      </w:pPr>
      <w:r w:rsidRPr="001F063A">
        <w:rPr>
          <w:sz w:val="28"/>
          <w:szCs w:val="28"/>
        </w:rPr>
        <w:t xml:space="preserve">Cystic Fibrosis </w:t>
      </w:r>
      <w:r>
        <w:rPr>
          <w:sz w:val="28"/>
          <w:szCs w:val="28"/>
        </w:rPr>
        <w:t>(also known as CF or mucoviscidosis) is an autosomal recessive genetic disorder affecting (amongst other things) the lungs.</w:t>
      </w:r>
    </w:p>
    <w:p w14:paraId="7D19168D" w14:textId="77777777" w:rsidR="001F063A" w:rsidRDefault="00BA7162" w:rsidP="0009174A">
      <w:pPr>
        <w:rPr>
          <w:b/>
          <w:sz w:val="36"/>
          <w:szCs w:val="36"/>
        </w:rPr>
      </w:pPr>
      <w:r>
        <w:rPr>
          <w:b/>
          <w:sz w:val="36"/>
          <w:szCs w:val="36"/>
        </w:rPr>
        <w:t xml:space="preserve">2. </w:t>
      </w:r>
      <w:r w:rsidR="0009174A">
        <w:rPr>
          <w:b/>
          <w:sz w:val="36"/>
          <w:szCs w:val="36"/>
        </w:rPr>
        <w:t xml:space="preserve"> Neurological D</w:t>
      </w:r>
      <w:r w:rsidR="001F063A" w:rsidRPr="001F063A">
        <w:rPr>
          <w:b/>
          <w:sz w:val="36"/>
          <w:szCs w:val="36"/>
        </w:rPr>
        <w:t>isabilities</w:t>
      </w:r>
    </w:p>
    <w:p w14:paraId="46831529" w14:textId="77777777" w:rsidR="001F063A" w:rsidRPr="001F063A" w:rsidRDefault="00BA7162" w:rsidP="0009174A">
      <w:pPr>
        <w:rPr>
          <w:b/>
          <w:sz w:val="32"/>
          <w:szCs w:val="32"/>
        </w:rPr>
      </w:pPr>
      <w:r>
        <w:rPr>
          <w:b/>
          <w:sz w:val="32"/>
          <w:szCs w:val="32"/>
        </w:rPr>
        <w:t>a</w:t>
      </w:r>
      <w:r w:rsidR="001F063A" w:rsidRPr="001F063A">
        <w:rPr>
          <w:b/>
          <w:sz w:val="32"/>
          <w:szCs w:val="32"/>
        </w:rPr>
        <w:t xml:space="preserve">) </w:t>
      </w:r>
      <w:r>
        <w:rPr>
          <w:b/>
          <w:sz w:val="32"/>
          <w:szCs w:val="32"/>
        </w:rPr>
        <w:tab/>
      </w:r>
      <w:r w:rsidR="001F063A" w:rsidRPr="001F063A">
        <w:rPr>
          <w:b/>
          <w:sz w:val="32"/>
          <w:szCs w:val="32"/>
        </w:rPr>
        <w:t xml:space="preserve">Epilepsy </w:t>
      </w:r>
    </w:p>
    <w:p w14:paraId="2DCF9C23" w14:textId="77777777" w:rsidR="001F063A" w:rsidRDefault="001F063A" w:rsidP="0009174A">
      <w:pPr>
        <w:rPr>
          <w:sz w:val="28"/>
          <w:szCs w:val="28"/>
        </w:rPr>
      </w:pPr>
      <w:r>
        <w:rPr>
          <w:sz w:val="28"/>
          <w:szCs w:val="28"/>
        </w:rPr>
        <w:t>Epilepsy is a common and diverse set of chronic neurological disorders characterized by seizures. Epileptic seizures result from abnormal, excessive or hypersynchronous neuronal activity in the brain.</w:t>
      </w:r>
    </w:p>
    <w:p w14:paraId="10A5C72E" w14:textId="77777777" w:rsidR="001F063A" w:rsidRDefault="001F063A" w:rsidP="0009174A">
      <w:pPr>
        <w:rPr>
          <w:b/>
          <w:sz w:val="32"/>
          <w:szCs w:val="32"/>
        </w:rPr>
      </w:pPr>
      <w:r w:rsidRPr="001F063A">
        <w:rPr>
          <w:b/>
          <w:sz w:val="32"/>
          <w:szCs w:val="32"/>
        </w:rPr>
        <w:t xml:space="preserve">b) </w:t>
      </w:r>
      <w:r w:rsidR="00BA7162">
        <w:rPr>
          <w:b/>
          <w:sz w:val="32"/>
          <w:szCs w:val="32"/>
        </w:rPr>
        <w:tab/>
      </w:r>
      <w:r w:rsidRPr="001F063A">
        <w:rPr>
          <w:b/>
          <w:sz w:val="32"/>
          <w:szCs w:val="32"/>
        </w:rPr>
        <w:t>Autism spectrum disorders</w:t>
      </w:r>
    </w:p>
    <w:p w14:paraId="42D6E8BB" w14:textId="77777777" w:rsidR="001F063A" w:rsidRDefault="001F063A" w:rsidP="0009174A">
      <w:pPr>
        <w:rPr>
          <w:sz w:val="28"/>
          <w:szCs w:val="28"/>
        </w:rPr>
      </w:pPr>
      <w:r w:rsidRPr="001F063A">
        <w:rPr>
          <w:sz w:val="28"/>
          <w:szCs w:val="28"/>
        </w:rPr>
        <w:t xml:space="preserve">Autism </w:t>
      </w:r>
      <w:r>
        <w:rPr>
          <w:sz w:val="28"/>
          <w:szCs w:val="28"/>
        </w:rPr>
        <w:t>spectrum disorders (including asperger syndrome) are a group of related disorders of neural development which may be characterized by impaired social interaction and communication.</w:t>
      </w:r>
    </w:p>
    <w:p w14:paraId="49AB308A" w14:textId="77777777" w:rsidR="001F063A" w:rsidRDefault="00BA7162" w:rsidP="0009174A">
      <w:pPr>
        <w:rPr>
          <w:b/>
          <w:sz w:val="36"/>
          <w:szCs w:val="36"/>
        </w:rPr>
      </w:pPr>
      <w:r>
        <w:rPr>
          <w:b/>
          <w:sz w:val="36"/>
          <w:szCs w:val="36"/>
        </w:rPr>
        <w:t>3.</w:t>
      </w:r>
      <w:r w:rsidR="001F063A" w:rsidRPr="001F063A">
        <w:rPr>
          <w:b/>
          <w:sz w:val="36"/>
          <w:szCs w:val="36"/>
        </w:rPr>
        <w:t xml:space="preserve"> Intellectual Disabilities</w:t>
      </w:r>
    </w:p>
    <w:p w14:paraId="4771F978" w14:textId="77777777" w:rsidR="001F063A" w:rsidRDefault="001F063A" w:rsidP="008C2375">
      <w:pPr>
        <w:ind w:left="-142"/>
        <w:rPr>
          <w:sz w:val="28"/>
          <w:szCs w:val="28"/>
        </w:rPr>
      </w:pPr>
      <w:r w:rsidRPr="001F063A">
        <w:rPr>
          <w:sz w:val="28"/>
          <w:szCs w:val="28"/>
        </w:rPr>
        <w:t xml:space="preserve">a) </w:t>
      </w:r>
      <w:r w:rsidR="00120636">
        <w:rPr>
          <w:sz w:val="28"/>
          <w:szCs w:val="28"/>
        </w:rPr>
        <w:t>intellectual disability is a disability characterised by “significant” limitation both in intellectual functioning and in adaptive behaviour as expressed in conceptual, social and practical adaptive skills. This disability originates before the age of 18.</w:t>
      </w:r>
    </w:p>
    <w:p w14:paraId="7A7C5A8A" w14:textId="77777777" w:rsidR="00120636" w:rsidRDefault="00120636" w:rsidP="0009174A">
      <w:pPr>
        <w:rPr>
          <w:sz w:val="28"/>
          <w:szCs w:val="28"/>
        </w:rPr>
      </w:pPr>
      <w:r>
        <w:rPr>
          <w:sz w:val="28"/>
          <w:szCs w:val="28"/>
        </w:rPr>
        <w:t xml:space="preserve">b) “significant” </w:t>
      </w:r>
      <w:r w:rsidR="0009174A">
        <w:rPr>
          <w:sz w:val="28"/>
          <w:szCs w:val="28"/>
        </w:rPr>
        <w:t>impairment</w:t>
      </w:r>
      <w:r>
        <w:rPr>
          <w:sz w:val="28"/>
          <w:szCs w:val="28"/>
        </w:rPr>
        <w:t xml:space="preserve"> in intellectual functioning is sometimes defined as being measured as 2 standard deviations below the mean in respect of certain conceptual, social, and practical adaptive skills (as measured by a medical specialist).</w:t>
      </w:r>
    </w:p>
    <w:p w14:paraId="0FAA5A32" w14:textId="77777777" w:rsidR="00120636" w:rsidRDefault="00120636" w:rsidP="0009174A">
      <w:pPr>
        <w:rPr>
          <w:b/>
          <w:sz w:val="36"/>
          <w:szCs w:val="36"/>
        </w:rPr>
      </w:pPr>
      <w:r w:rsidRPr="00120636">
        <w:rPr>
          <w:b/>
          <w:sz w:val="36"/>
          <w:szCs w:val="36"/>
        </w:rPr>
        <w:lastRenderedPageBreak/>
        <w:t>4</w:t>
      </w:r>
      <w:r w:rsidR="00BA7162">
        <w:rPr>
          <w:b/>
          <w:sz w:val="36"/>
          <w:szCs w:val="36"/>
        </w:rPr>
        <w:t>.</w:t>
      </w:r>
      <w:r w:rsidR="00BA7162">
        <w:rPr>
          <w:b/>
          <w:sz w:val="36"/>
          <w:szCs w:val="36"/>
        </w:rPr>
        <w:tab/>
      </w:r>
      <w:r w:rsidRPr="00120636">
        <w:rPr>
          <w:b/>
          <w:sz w:val="36"/>
          <w:szCs w:val="36"/>
        </w:rPr>
        <w:t xml:space="preserve"> Sensory disabilities</w:t>
      </w:r>
    </w:p>
    <w:p w14:paraId="1552DF99" w14:textId="77777777" w:rsidR="00120636" w:rsidRPr="00120636" w:rsidRDefault="00120636" w:rsidP="0009174A">
      <w:pPr>
        <w:rPr>
          <w:b/>
          <w:sz w:val="32"/>
          <w:szCs w:val="32"/>
        </w:rPr>
      </w:pPr>
      <w:r w:rsidRPr="00120636">
        <w:rPr>
          <w:b/>
          <w:sz w:val="32"/>
          <w:szCs w:val="32"/>
        </w:rPr>
        <w:t>a)</w:t>
      </w:r>
      <w:r w:rsidR="00BA7162">
        <w:rPr>
          <w:b/>
          <w:sz w:val="32"/>
          <w:szCs w:val="32"/>
        </w:rPr>
        <w:tab/>
      </w:r>
      <w:r w:rsidRPr="00120636">
        <w:rPr>
          <w:b/>
          <w:sz w:val="32"/>
          <w:szCs w:val="32"/>
        </w:rPr>
        <w:t xml:space="preserve">  deaf/hard of hearing</w:t>
      </w:r>
    </w:p>
    <w:p w14:paraId="2758A33C" w14:textId="77777777" w:rsidR="001F063A" w:rsidRDefault="00BA7162" w:rsidP="0009174A">
      <w:pPr>
        <w:rPr>
          <w:sz w:val="28"/>
          <w:szCs w:val="28"/>
        </w:rPr>
      </w:pPr>
      <w:r w:rsidRPr="00120636">
        <w:rPr>
          <w:sz w:val="28"/>
          <w:szCs w:val="28"/>
        </w:rPr>
        <w:t>The</w:t>
      </w:r>
      <w:r w:rsidR="00120636" w:rsidRPr="00120636">
        <w:rPr>
          <w:sz w:val="28"/>
          <w:szCs w:val="28"/>
        </w:rPr>
        <w:t xml:space="preserve"> inability to hear can be partial or complete. Some degree of hearing loss is a common disability and can affect one in twenty adults</w:t>
      </w:r>
      <w:r w:rsidR="00120636">
        <w:rPr>
          <w:sz w:val="28"/>
          <w:szCs w:val="28"/>
        </w:rPr>
        <w:t>.</w:t>
      </w:r>
    </w:p>
    <w:p w14:paraId="0E7B068C" w14:textId="77777777" w:rsidR="00120636" w:rsidRDefault="00120636" w:rsidP="0009174A">
      <w:pPr>
        <w:rPr>
          <w:b/>
          <w:sz w:val="32"/>
          <w:szCs w:val="32"/>
        </w:rPr>
      </w:pPr>
      <w:r w:rsidRPr="00120636">
        <w:rPr>
          <w:b/>
          <w:sz w:val="32"/>
          <w:szCs w:val="32"/>
        </w:rPr>
        <w:t>b)</w:t>
      </w:r>
      <w:r w:rsidR="00BA7162">
        <w:rPr>
          <w:b/>
          <w:sz w:val="32"/>
          <w:szCs w:val="32"/>
        </w:rPr>
        <w:tab/>
      </w:r>
      <w:r w:rsidRPr="00120636">
        <w:rPr>
          <w:b/>
          <w:sz w:val="32"/>
          <w:szCs w:val="32"/>
        </w:rPr>
        <w:t xml:space="preserve"> Blind/vision impaired</w:t>
      </w:r>
    </w:p>
    <w:p w14:paraId="20B6E2DB" w14:textId="77777777" w:rsidR="00120636" w:rsidRDefault="00120636" w:rsidP="0009174A">
      <w:pPr>
        <w:rPr>
          <w:sz w:val="28"/>
          <w:szCs w:val="28"/>
        </w:rPr>
      </w:pPr>
      <w:r>
        <w:rPr>
          <w:sz w:val="28"/>
          <w:szCs w:val="28"/>
        </w:rPr>
        <w:t>Light involves both visual acuity and visual field. People with visual acuity in both eyes of less than 60/60 which cannot be improved by glasses are considered legally blind in Australia.</w:t>
      </w:r>
    </w:p>
    <w:p w14:paraId="2329B5AA" w14:textId="77777777" w:rsidR="00BA7162" w:rsidRDefault="00BA7162" w:rsidP="0009174A">
      <w:pPr>
        <w:rPr>
          <w:sz w:val="28"/>
          <w:szCs w:val="28"/>
        </w:rPr>
      </w:pPr>
    </w:p>
    <w:p w14:paraId="122B06E3" w14:textId="77777777" w:rsidR="00BA7162" w:rsidRDefault="00BA7162" w:rsidP="0009174A">
      <w:pPr>
        <w:rPr>
          <w:sz w:val="28"/>
          <w:szCs w:val="28"/>
        </w:rPr>
      </w:pPr>
    </w:p>
    <w:p w14:paraId="17B3FAEC" w14:textId="77777777" w:rsidR="00BA7162" w:rsidRDefault="00BA7162" w:rsidP="0009174A">
      <w:pPr>
        <w:rPr>
          <w:sz w:val="28"/>
          <w:szCs w:val="28"/>
        </w:rPr>
      </w:pPr>
    </w:p>
    <w:p w14:paraId="6EADFC02" w14:textId="77777777" w:rsidR="00BA7162" w:rsidRDefault="00BA7162" w:rsidP="0009174A">
      <w:pPr>
        <w:rPr>
          <w:sz w:val="28"/>
          <w:szCs w:val="28"/>
        </w:rPr>
      </w:pPr>
    </w:p>
    <w:p w14:paraId="23A9D57C" w14:textId="77777777" w:rsidR="00BA7162" w:rsidRDefault="00BA7162" w:rsidP="0009174A">
      <w:pPr>
        <w:rPr>
          <w:sz w:val="28"/>
          <w:szCs w:val="28"/>
        </w:rPr>
      </w:pPr>
    </w:p>
    <w:p w14:paraId="456FBA28" w14:textId="77777777" w:rsidR="00BA7162" w:rsidRDefault="00BA7162" w:rsidP="0009174A">
      <w:pPr>
        <w:rPr>
          <w:sz w:val="28"/>
          <w:szCs w:val="28"/>
        </w:rPr>
      </w:pPr>
    </w:p>
    <w:p w14:paraId="6A456EA4" w14:textId="77777777" w:rsidR="00BA7162" w:rsidRDefault="00BA7162" w:rsidP="0009174A">
      <w:pPr>
        <w:rPr>
          <w:sz w:val="28"/>
          <w:szCs w:val="28"/>
        </w:rPr>
      </w:pPr>
    </w:p>
    <w:p w14:paraId="04B268D1" w14:textId="77777777" w:rsidR="00BA7162" w:rsidRDefault="00BA7162" w:rsidP="0009174A">
      <w:pPr>
        <w:rPr>
          <w:sz w:val="28"/>
          <w:szCs w:val="28"/>
        </w:rPr>
      </w:pPr>
    </w:p>
    <w:p w14:paraId="4B6BC83B" w14:textId="77777777" w:rsidR="00BA7162" w:rsidRDefault="00BA7162" w:rsidP="0009174A">
      <w:pPr>
        <w:rPr>
          <w:sz w:val="28"/>
          <w:szCs w:val="28"/>
        </w:rPr>
      </w:pPr>
    </w:p>
    <w:p w14:paraId="00ED6304" w14:textId="77777777" w:rsidR="00BA7162" w:rsidRDefault="00BA7162" w:rsidP="0009174A">
      <w:pPr>
        <w:rPr>
          <w:sz w:val="28"/>
          <w:szCs w:val="28"/>
        </w:rPr>
      </w:pPr>
    </w:p>
    <w:p w14:paraId="2DFC534A" w14:textId="77777777" w:rsidR="007D2C3F" w:rsidRDefault="007D2C3F" w:rsidP="0009174A">
      <w:pPr>
        <w:rPr>
          <w:sz w:val="28"/>
          <w:szCs w:val="28"/>
        </w:rPr>
      </w:pPr>
    </w:p>
    <w:p w14:paraId="4414189F" w14:textId="77777777" w:rsidR="007D2C3F" w:rsidRDefault="007D2C3F" w:rsidP="0009174A">
      <w:pPr>
        <w:rPr>
          <w:sz w:val="28"/>
          <w:szCs w:val="28"/>
        </w:rPr>
      </w:pPr>
    </w:p>
    <w:p w14:paraId="52016FD4" w14:textId="77777777" w:rsidR="008C2375" w:rsidRDefault="008C2375" w:rsidP="0009174A">
      <w:pPr>
        <w:rPr>
          <w:sz w:val="28"/>
          <w:szCs w:val="28"/>
        </w:rPr>
      </w:pPr>
    </w:p>
    <w:p w14:paraId="1C2BF4EE" w14:textId="77777777" w:rsidR="008C2375" w:rsidRDefault="008C2375" w:rsidP="0009174A">
      <w:pPr>
        <w:rPr>
          <w:sz w:val="28"/>
          <w:szCs w:val="28"/>
        </w:rPr>
      </w:pPr>
    </w:p>
    <w:p w14:paraId="5D600AED" w14:textId="77777777" w:rsidR="008C2375" w:rsidRDefault="008C2375" w:rsidP="0009174A">
      <w:pPr>
        <w:rPr>
          <w:sz w:val="28"/>
          <w:szCs w:val="28"/>
        </w:rPr>
      </w:pPr>
    </w:p>
    <w:p w14:paraId="48901657" w14:textId="77777777" w:rsidR="008C2375" w:rsidRDefault="008C2375" w:rsidP="0009174A">
      <w:pPr>
        <w:rPr>
          <w:sz w:val="28"/>
          <w:szCs w:val="28"/>
        </w:rPr>
      </w:pPr>
    </w:p>
    <w:p w14:paraId="5AB5E531" w14:textId="77777777" w:rsidR="008C2375" w:rsidRDefault="008C2375" w:rsidP="0009174A">
      <w:pPr>
        <w:rPr>
          <w:sz w:val="28"/>
          <w:szCs w:val="28"/>
        </w:rPr>
      </w:pPr>
    </w:p>
    <w:p w14:paraId="0F265D9F" w14:textId="77777777" w:rsidR="007D2C3F" w:rsidRDefault="007D2C3F" w:rsidP="0009174A">
      <w:pPr>
        <w:rPr>
          <w:sz w:val="28"/>
          <w:szCs w:val="28"/>
        </w:rPr>
      </w:pPr>
    </w:p>
    <w:p w14:paraId="4DE267EA" w14:textId="77777777" w:rsidR="007D2C3F" w:rsidRDefault="008C2375" w:rsidP="008C2375">
      <w:pPr>
        <w:rPr>
          <w:sz w:val="28"/>
          <w:szCs w:val="28"/>
        </w:rPr>
      </w:pPr>
      <w:r w:rsidRPr="008C2375">
        <w:rPr>
          <w:b/>
          <w:sz w:val="36"/>
          <w:szCs w:val="36"/>
        </w:rPr>
        <w:lastRenderedPageBreak/>
        <w:t>ANNEXURE</w:t>
      </w:r>
      <w:r>
        <w:rPr>
          <w:b/>
          <w:sz w:val="36"/>
          <w:szCs w:val="36"/>
        </w:rPr>
        <w:t xml:space="preserve"> B</w:t>
      </w:r>
    </w:p>
    <w:tbl>
      <w:tblPr>
        <w:tblStyle w:val="TableGrid"/>
        <w:tblW w:w="10490" w:type="dxa"/>
        <w:tblInd w:w="-714" w:type="dxa"/>
        <w:tblLook w:val="04A0" w:firstRow="1" w:lastRow="0" w:firstColumn="1" w:lastColumn="0" w:noHBand="0" w:noVBand="1"/>
      </w:tblPr>
      <w:tblGrid>
        <w:gridCol w:w="2977"/>
        <w:gridCol w:w="2410"/>
        <w:gridCol w:w="2693"/>
        <w:gridCol w:w="2410"/>
      </w:tblGrid>
      <w:tr w:rsidR="008C2375" w14:paraId="5D1C6837" w14:textId="77777777" w:rsidTr="002222FF">
        <w:tc>
          <w:tcPr>
            <w:tcW w:w="10490" w:type="dxa"/>
            <w:gridSpan w:val="4"/>
            <w:shd w:val="clear" w:color="auto" w:fill="auto"/>
          </w:tcPr>
          <w:p w14:paraId="01B95CF8" w14:textId="77777777" w:rsidR="008C2375" w:rsidRPr="00827692" w:rsidRDefault="008C2375" w:rsidP="008C2375">
            <w:pPr>
              <w:ind w:left="572"/>
              <w:jc w:val="center"/>
              <w:rPr>
                <w:rFonts w:ascii="Arial" w:hAnsi="Arial" w:cs="Arial"/>
                <w:sz w:val="10"/>
                <w:szCs w:val="10"/>
              </w:rPr>
            </w:pPr>
          </w:p>
          <w:p w14:paraId="3F304B38" w14:textId="77777777" w:rsidR="008C2375" w:rsidRPr="002A49DD" w:rsidRDefault="008C2375" w:rsidP="008C2375">
            <w:pPr>
              <w:ind w:left="572"/>
              <w:jc w:val="center"/>
              <w:rPr>
                <w:rFonts w:ascii="Arial Rounded MT Bold" w:hAnsi="Arial Rounded MT Bold" w:cs="Arial"/>
                <w:sz w:val="28"/>
                <w:szCs w:val="28"/>
              </w:rPr>
            </w:pPr>
            <w:r w:rsidRPr="000E7211">
              <w:rPr>
                <w:b/>
                <w:sz w:val="36"/>
                <w:szCs w:val="36"/>
              </w:rPr>
              <w:t xml:space="preserve"> </w:t>
            </w:r>
            <w:r w:rsidRPr="00CB2791">
              <w:rPr>
                <w:rFonts w:ascii="Arial Rounded MT Bold" w:hAnsi="Arial Rounded MT Bold" w:cs="Arial"/>
                <w:sz w:val="28"/>
                <w:szCs w:val="28"/>
              </w:rPr>
              <w:t>FORM C - SCCSA APPLICATION FOR PLAYER DISPENSATION</w:t>
            </w:r>
          </w:p>
          <w:p w14:paraId="3AC274DE" w14:textId="77777777" w:rsidR="008C2375" w:rsidRPr="00CB2791" w:rsidRDefault="008C2375" w:rsidP="008C2375">
            <w:pPr>
              <w:pStyle w:val="ListParagraph"/>
              <w:numPr>
                <w:ilvl w:val="0"/>
                <w:numId w:val="16"/>
              </w:numPr>
              <w:ind w:left="572"/>
              <w:rPr>
                <w:rFonts w:ascii="Arial" w:hAnsi="Arial" w:cs="Arial"/>
                <w:sz w:val="22"/>
                <w:szCs w:val="22"/>
              </w:rPr>
            </w:pPr>
            <w:r w:rsidRPr="00CB2791">
              <w:rPr>
                <w:rFonts w:ascii="Arial" w:hAnsi="Arial" w:cs="Arial"/>
                <w:sz w:val="22"/>
                <w:szCs w:val="22"/>
              </w:rPr>
              <w:t>A player may not play down an age division or play up two age divisions until this dispensation has been granted and official approval given to the club.</w:t>
            </w:r>
          </w:p>
          <w:p w14:paraId="510A4B1A" w14:textId="77777777" w:rsidR="008C2375" w:rsidRDefault="008C2375" w:rsidP="008C2375">
            <w:pPr>
              <w:pStyle w:val="ListParagraph"/>
              <w:numPr>
                <w:ilvl w:val="0"/>
                <w:numId w:val="16"/>
              </w:numPr>
              <w:ind w:left="572"/>
              <w:rPr>
                <w:rFonts w:ascii="Arial" w:hAnsi="Arial" w:cs="Arial"/>
                <w:sz w:val="22"/>
                <w:szCs w:val="22"/>
              </w:rPr>
            </w:pPr>
            <w:r w:rsidRPr="00B52857">
              <w:rPr>
                <w:rFonts w:ascii="Arial" w:hAnsi="Arial" w:cs="Arial"/>
                <w:b/>
                <w:bCs/>
                <w:sz w:val="22"/>
                <w:szCs w:val="22"/>
              </w:rPr>
              <w:t>Dispensations will not be processed unless all questions on this form have been completed and it has been duly signed by all parties.</w:t>
            </w:r>
            <w:r w:rsidRPr="00CB2791">
              <w:rPr>
                <w:rFonts w:ascii="Arial" w:hAnsi="Arial" w:cs="Arial"/>
                <w:sz w:val="22"/>
                <w:szCs w:val="22"/>
              </w:rPr>
              <w:t xml:space="preserve"> Any uncompleted forms will be automatically returned to the clubs for further action. </w:t>
            </w:r>
          </w:p>
          <w:p w14:paraId="12F01836" w14:textId="77777777" w:rsidR="008C2375" w:rsidRDefault="008C2375" w:rsidP="008C2375">
            <w:pPr>
              <w:pStyle w:val="ListParagraph"/>
              <w:numPr>
                <w:ilvl w:val="0"/>
                <w:numId w:val="16"/>
              </w:numPr>
              <w:ind w:left="572"/>
              <w:rPr>
                <w:rFonts w:ascii="Arial" w:hAnsi="Arial" w:cs="Arial"/>
                <w:sz w:val="22"/>
                <w:szCs w:val="22"/>
              </w:rPr>
            </w:pPr>
            <w:r>
              <w:rPr>
                <w:rFonts w:ascii="Arial" w:hAnsi="Arial" w:cs="Arial"/>
                <w:sz w:val="22"/>
                <w:szCs w:val="22"/>
              </w:rPr>
              <w:t>Dispensations will not necessarily be approved -</w:t>
            </w:r>
          </w:p>
          <w:p w14:paraId="1FDD9B72" w14:textId="77777777" w:rsidR="008C2375" w:rsidRPr="002A49DD" w:rsidRDefault="008C2375" w:rsidP="008C2375">
            <w:pPr>
              <w:pStyle w:val="ListParagraph"/>
              <w:numPr>
                <w:ilvl w:val="0"/>
                <w:numId w:val="19"/>
              </w:numPr>
              <w:ind w:left="572"/>
              <w:rPr>
                <w:rFonts w:ascii="Arial" w:hAnsi="Arial" w:cs="Arial"/>
                <w:sz w:val="22"/>
                <w:szCs w:val="22"/>
              </w:rPr>
            </w:pPr>
            <w:r w:rsidRPr="002A49DD">
              <w:rPr>
                <w:rFonts w:ascii="Arial" w:hAnsi="Arial" w:cs="Arial"/>
                <w:sz w:val="22"/>
                <w:szCs w:val="22"/>
              </w:rPr>
              <w:t>Purely for the purpose of allowing friends or relatives to play in the same team.</w:t>
            </w:r>
          </w:p>
          <w:p w14:paraId="13A1375D" w14:textId="77777777" w:rsidR="008C2375" w:rsidRPr="002A49DD" w:rsidRDefault="008C2375" w:rsidP="008C2375">
            <w:pPr>
              <w:pStyle w:val="ListParagraph"/>
              <w:numPr>
                <w:ilvl w:val="0"/>
                <w:numId w:val="19"/>
              </w:numPr>
              <w:ind w:left="572"/>
              <w:rPr>
                <w:rFonts w:ascii="Arial" w:hAnsi="Arial" w:cs="Arial"/>
                <w:sz w:val="22"/>
                <w:szCs w:val="22"/>
              </w:rPr>
            </w:pPr>
            <w:r w:rsidRPr="002A49DD">
              <w:rPr>
                <w:rFonts w:ascii="Arial" w:hAnsi="Arial" w:cs="Arial"/>
                <w:sz w:val="22"/>
                <w:szCs w:val="22"/>
              </w:rPr>
              <w:t>Just because a player is born towards the end of a calendar year and/or lacking in size.</w:t>
            </w:r>
          </w:p>
          <w:p w14:paraId="2AD5A12F" w14:textId="77777777" w:rsidR="008C2375" w:rsidRPr="002A49DD" w:rsidRDefault="008C2375" w:rsidP="008C2375">
            <w:pPr>
              <w:pStyle w:val="ListParagraph"/>
              <w:numPr>
                <w:ilvl w:val="0"/>
                <w:numId w:val="19"/>
              </w:numPr>
              <w:ind w:left="572"/>
              <w:rPr>
                <w:rFonts w:ascii="Arial" w:hAnsi="Arial" w:cs="Arial"/>
                <w:sz w:val="22"/>
                <w:szCs w:val="22"/>
              </w:rPr>
            </w:pPr>
            <w:r w:rsidRPr="002A49DD">
              <w:rPr>
                <w:rFonts w:ascii="Arial" w:hAnsi="Arial" w:cs="Arial"/>
                <w:sz w:val="22"/>
                <w:szCs w:val="22"/>
              </w:rPr>
              <w:t xml:space="preserve">Purely because they are new players and/or they are lacking in their skill level. </w:t>
            </w:r>
          </w:p>
          <w:p w14:paraId="60955CF7" w14:textId="77777777" w:rsidR="008C2375" w:rsidRPr="00F5170E" w:rsidRDefault="008C2375" w:rsidP="008C2375">
            <w:pPr>
              <w:ind w:left="572"/>
              <w:jc w:val="center"/>
              <w:rPr>
                <w:rFonts w:ascii="Arial" w:hAnsi="Arial" w:cs="Arial"/>
                <w:sz w:val="10"/>
                <w:szCs w:val="10"/>
              </w:rPr>
            </w:pPr>
          </w:p>
        </w:tc>
      </w:tr>
      <w:tr w:rsidR="008C2375" w14:paraId="712AA5FA" w14:textId="77777777" w:rsidTr="002222FF">
        <w:tc>
          <w:tcPr>
            <w:tcW w:w="10490" w:type="dxa"/>
            <w:gridSpan w:val="4"/>
            <w:shd w:val="clear" w:color="auto" w:fill="auto"/>
          </w:tcPr>
          <w:p w14:paraId="25D6E2D2" w14:textId="77777777" w:rsidR="008C2375" w:rsidRPr="002A49DD" w:rsidRDefault="008C2375" w:rsidP="008C2375">
            <w:pPr>
              <w:ind w:left="572"/>
              <w:rPr>
                <w:rFonts w:ascii="Arial" w:hAnsi="Arial" w:cs="Arial"/>
                <w:b/>
                <w:bCs/>
                <w:sz w:val="10"/>
                <w:szCs w:val="10"/>
              </w:rPr>
            </w:pPr>
          </w:p>
          <w:p w14:paraId="3FC847CA" w14:textId="77777777" w:rsidR="008C2375" w:rsidRPr="002A49DD" w:rsidRDefault="008C2375" w:rsidP="008C2375">
            <w:pPr>
              <w:ind w:left="572"/>
              <w:rPr>
                <w:rFonts w:ascii="Arial" w:hAnsi="Arial" w:cs="Arial"/>
                <w:b/>
                <w:bCs/>
                <w:sz w:val="22"/>
                <w:szCs w:val="22"/>
              </w:rPr>
            </w:pPr>
            <w:r w:rsidRPr="002A49DD">
              <w:rPr>
                <w:rFonts w:ascii="Arial" w:hAnsi="Arial" w:cs="Arial"/>
                <w:b/>
                <w:bCs/>
                <w:sz w:val="22"/>
                <w:szCs w:val="22"/>
              </w:rPr>
              <w:t>DISPENSATION PROCESS</w:t>
            </w:r>
          </w:p>
          <w:p w14:paraId="0176DE63" w14:textId="77777777" w:rsidR="008C2375" w:rsidRPr="008C2375" w:rsidRDefault="008C2375" w:rsidP="008C2375">
            <w:pPr>
              <w:pStyle w:val="ListParagraph"/>
              <w:numPr>
                <w:ilvl w:val="0"/>
                <w:numId w:val="23"/>
              </w:numPr>
              <w:rPr>
                <w:rFonts w:ascii="Arial" w:hAnsi="Arial" w:cs="Arial"/>
                <w:b/>
                <w:bCs/>
                <w:sz w:val="22"/>
                <w:szCs w:val="22"/>
              </w:rPr>
            </w:pPr>
            <w:r w:rsidRPr="008C2375">
              <w:rPr>
                <w:rFonts w:ascii="Arial" w:hAnsi="Arial" w:cs="Arial"/>
                <w:sz w:val="22"/>
                <w:szCs w:val="22"/>
              </w:rPr>
              <w:t>All applications for Rooball players (U6-10) must be emailed to the SCCSA Admin and they will be assessed by representatives from the SCCSA Executive.</w:t>
            </w:r>
          </w:p>
          <w:p w14:paraId="483E32D0" w14:textId="75588B2E" w:rsidR="008C2375" w:rsidRDefault="008C2375" w:rsidP="008C2375">
            <w:pPr>
              <w:pStyle w:val="ListParagraph"/>
              <w:numPr>
                <w:ilvl w:val="0"/>
                <w:numId w:val="23"/>
              </w:numPr>
              <w:rPr>
                <w:rFonts w:ascii="Arial" w:hAnsi="Arial" w:cs="Arial"/>
                <w:b/>
                <w:bCs/>
                <w:sz w:val="22"/>
                <w:szCs w:val="22"/>
              </w:rPr>
            </w:pPr>
            <w:r w:rsidRPr="008C2375">
              <w:rPr>
                <w:rFonts w:ascii="Arial" w:hAnsi="Arial" w:cs="Arial"/>
                <w:sz w:val="22"/>
                <w:szCs w:val="22"/>
              </w:rPr>
              <w:t xml:space="preserve">Applications for Competitive players (U11 and older) will normally require the player to attend a dispensation session in order to be assessed by the SCCSA Coaching Director and representatives from the SCCSA Executive. </w:t>
            </w:r>
            <w:r w:rsidRPr="008C2375">
              <w:rPr>
                <w:rFonts w:ascii="Arial" w:hAnsi="Arial" w:cs="Arial"/>
                <w:b/>
                <w:bCs/>
                <w:sz w:val="22"/>
                <w:szCs w:val="22"/>
              </w:rPr>
              <w:t xml:space="preserve">Players seeking </w:t>
            </w:r>
            <w:r w:rsidRPr="008C2375">
              <w:rPr>
                <w:rFonts w:ascii="Arial" w:hAnsi="Arial" w:cs="Arial"/>
                <w:sz w:val="22"/>
                <w:szCs w:val="22"/>
              </w:rPr>
              <w:t>dispensation for Disability or Physical/development consideration and have</w:t>
            </w:r>
            <w:r w:rsidR="00E97FE3" w:rsidRPr="00B1759C">
              <w:rPr>
                <w:rFonts w:ascii="Arial" w:hAnsi="Arial" w:cs="Arial"/>
                <w:sz w:val="22"/>
                <w:szCs w:val="22"/>
              </w:rPr>
              <w:t xml:space="preserve"> a</w:t>
            </w:r>
            <w:r w:rsidRPr="008C2375">
              <w:rPr>
                <w:rFonts w:ascii="Arial" w:hAnsi="Arial" w:cs="Arial"/>
                <w:sz w:val="22"/>
                <w:szCs w:val="22"/>
              </w:rPr>
              <w:t xml:space="preserve"> medical certificate </w:t>
            </w:r>
            <w:r w:rsidR="00E97FE3">
              <w:rPr>
                <w:rFonts w:ascii="Arial" w:hAnsi="Arial" w:cs="Arial"/>
                <w:sz w:val="22"/>
                <w:szCs w:val="22"/>
              </w:rPr>
              <w:t xml:space="preserve">are </w:t>
            </w:r>
            <w:r w:rsidRPr="00E97FE3">
              <w:rPr>
                <w:rFonts w:ascii="Arial" w:hAnsi="Arial" w:cs="Arial"/>
                <w:color w:val="000000" w:themeColor="text1"/>
                <w:sz w:val="22"/>
                <w:szCs w:val="22"/>
              </w:rPr>
              <w:t>not</w:t>
            </w:r>
            <w:r w:rsidR="00E97FE3">
              <w:rPr>
                <w:rFonts w:ascii="Arial" w:hAnsi="Arial" w:cs="Arial"/>
                <w:sz w:val="22"/>
                <w:szCs w:val="22"/>
              </w:rPr>
              <w:t xml:space="preserve"> </w:t>
            </w:r>
            <w:r w:rsidRPr="008C2375">
              <w:rPr>
                <w:rFonts w:ascii="Arial" w:hAnsi="Arial" w:cs="Arial"/>
                <w:sz w:val="22"/>
                <w:szCs w:val="22"/>
              </w:rPr>
              <w:t>require</w:t>
            </w:r>
            <w:r w:rsidR="00E97FE3">
              <w:rPr>
                <w:rFonts w:ascii="Arial" w:hAnsi="Arial" w:cs="Arial"/>
                <w:sz w:val="22"/>
                <w:szCs w:val="22"/>
              </w:rPr>
              <w:t>d</w:t>
            </w:r>
            <w:r w:rsidRPr="008C2375">
              <w:rPr>
                <w:rFonts w:ascii="Arial" w:hAnsi="Arial" w:cs="Arial"/>
                <w:sz w:val="22"/>
                <w:szCs w:val="22"/>
              </w:rPr>
              <w:t xml:space="preserve"> to attend </w:t>
            </w:r>
            <w:r>
              <w:rPr>
                <w:rFonts w:ascii="Arial" w:hAnsi="Arial" w:cs="Arial"/>
                <w:sz w:val="22"/>
                <w:szCs w:val="22"/>
              </w:rPr>
              <w:t xml:space="preserve">the </w:t>
            </w:r>
            <w:r w:rsidRPr="008C2375">
              <w:rPr>
                <w:rFonts w:ascii="Arial" w:hAnsi="Arial" w:cs="Arial"/>
                <w:sz w:val="22"/>
                <w:szCs w:val="22"/>
              </w:rPr>
              <w:t xml:space="preserve">dispensation session. Neither </w:t>
            </w:r>
            <w:r w:rsidR="00E97FE3" w:rsidRPr="00B1759C">
              <w:rPr>
                <w:rFonts w:ascii="Arial" w:hAnsi="Arial" w:cs="Arial"/>
                <w:sz w:val="22"/>
                <w:szCs w:val="22"/>
              </w:rPr>
              <w:t>are</w:t>
            </w:r>
            <w:r w:rsidR="00E97FE3">
              <w:rPr>
                <w:rFonts w:ascii="Arial" w:hAnsi="Arial" w:cs="Arial"/>
                <w:sz w:val="22"/>
                <w:szCs w:val="22"/>
              </w:rPr>
              <w:t xml:space="preserve"> </w:t>
            </w:r>
            <w:r w:rsidRPr="008C2375">
              <w:rPr>
                <w:rFonts w:ascii="Arial" w:hAnsi="Arial" w:cs="Arial"/>
                <w:sz w:val="22"/>
                <w:szCs w:val="22"/>
              </w:rPr>
              <w:t>those wishing to play up two age groups.</w:t>
            </w:r>
            <w:r>
              <w:rPr>
                <w:rFonts w:ascii="Arial" w:hAnsi="Arial" w:cs="Arial"/>
                <w:b/>
                <w:bCs/>
                <w:sz w:val="22"/>
                <w:szCs w:val="22"/>
              </w:rPr>
              <w:t xml:space="preserve"> </w:t>
            </w:r>
          </w:p>
          <w:p w14:paraId="15302DE8" w14:textId="77777777" w:rsidR="008C2375" w:rsidRDefault="008C2375" w:rsidP="008C2375">
            <w:pPr>
              <w:pStyle w:val="ListParagraph"/>
              <w:numPr>
                <w:ilvl w:val="0"/>
                <w:numId w:val="23"/>
              </w:numPr>
              <w:rPr>
                <w:rFonts w:ascii="Arial" w:hAnsi="Arial" w:cs="Arial"/>
                <w:b/>
                <w:bCs/>
                <w:sz w:val="22"/>
                <w:szCs w:val="22"/>
              </w:rPr>
            </w:pPr>
            <w:r w:rsidRPr="008C2375">
              <w:rPr>
                <w:rFonts w:ascii="Arial" w:hAnsi="Arial" w:cs="Arial"/>
                <w:sz w:val="22"/>
                <w:szCs w:val="22"/>
              </w:rPr>
              <w:t xml:space="preserve">Each competitive player must notify the SCCSA Admin of their intention to seek dispensation and if required, they must bring a copy of their completed application form to the session. </w:t>
            </w:r>
            <w:r w:rsidRPr="008C2375">
              <w:rPr>
                <w:rFonts w:ascii="Arial" w:hAnsi="Arial" w:cs="Arial"/>
                <w:b/>
                <w:bCs/>
                <w:sz w:val="22"/>
                <w:szCs w:val="22"/>
              </w:rPr>
              <w:t xml:space="preserve">Any player who turns up to a session without notifying the SCCSA Admin or without a form will not be considered for dispensation. </w:t>
            </w:r>
            <w:r>
              <w:rPr>
                <w:rFonts w:ascii="Arial" w:hAnsi="Arial" w:cs="Arial"/>
                <w:b/>
                <w:bCs/>
                <w:sz w:val="22"/>
                <w:szCs w:val="22"/>
              </w:rPr>
              <w:t xml:space="preserve"> </w:t>
            </w:r>
          </w:p>
          <w:p w14:paraId="745DE223" w14:textId="77777777" w:rsidR="008C2375" w:rsidRPr="008C2375" w:rsidRDefault="008C2375" w:rsidP="008C2375">
            <w:pPr>
              <w:pStyle w:val="ListParagraph"/>
              <w:numPr>
                <w:ilvl w:val="0"/>
                <w:numId w:val="23"/>
              </w:numPr>
              <w:rPr>
                <w:rFonts w:ascii="Arial" w:hAnsi="Arial" w:cs="Arial"/>
                <w:b/>
                <w:bCs/>
                <w:sz w:val="22"/>
                <w:szCs w:val="22"/>
              </w:rPr>
            </w:pPr>
            <w:r w:rsidRPr="008C2375">
              <w:rPr>
                <w:rFonts w:ascii="Arial" w:hAnsi="Arial" w:cs="Arial"/>
                <w:sz w:val="22"/>
                <w:szCs w:val="22"/>
              </w:rPr>
              <w:t xml:space="preserve">Applications for Competitive players would also include U9 and U10 players wishing to play up two age groups and U11 players wishing to play down age group. </w:t>
            </w:r>
          </w:p>
          <w:p w14:paraId="50B95625" w14:textId="77777777" w:rsidR="008C2375" w:rsidRPr="002A49DD" w:rsidRDefault="008C2375" w:rsidP="008C2375">
            <w:pPr>
              <w:ind w:left="572"/>
              <w:rPr>
                <w:rFonts w:ascii="Arial" w:hAnsi="Arial" w:cs="Arial"/>
                <w:sz w:val="10"/>
                <w:szCs w:val="10"/>
              </w:rPr>
            </w:pPr>
          </w:p>
        </w:tc>
      </w:tr>
      <w:tr w:rsidR="008C2375" w:rsidRPr="006F5754" w14:paraId="15D3A15C" w14:textId="77777777" w:rsidTr="002222FF">
        <w:tc>
          <w:tcPr>
            <w:tcW w:w="10490" w:type="dxa"/>
            <w:gridSpan w:val="4"/>
            <w:shd w:val="clear" w:color="auto" w:fill="auto"/>
          </w:tcPr>
          <w:p w14:paraId="0C2E4E2D" w14:textId="77777777" w:rsidR="008C2375" w:rsidRPr="006F5754" w:rsidRDefault="008C2375" w:rsidP="008C2375">
            <w:pPr>
              <w:ind w:left="572"/>
              <w:rPr>
                <w:rFonts w:ascii="Arial" w:hAnsi="Arial" w:cs="Arial"/>
                <w:b/>
                <w:bCs/>
                <w:sz w:val="10"/>
                <w:szCs w:val="10"/>
              </w:rPr>
            </w:pPr>
          </w:p>
          <w:p w14:paraId="6779CC9E" w14:textId="77777777" w:rsidR="008C2375" w:rsidRPr="002A49DD" w:rsidRDefault="008C2375" w:rsidP="008C2375">
            <w:pPr>
              <w:ind w:left="572"/>
              <w:rPr>
                <w:rFonts w:ascii="Arial" w:hAnsi="Arial" w:cs="Arial"/>
                <w:b/>
                <w:bCs/>
                <w:sz w:val="22"/>
                <w:szCs w:val="22"/>
              </w:rPr>
            </w:pPr>
            <w:r w:rsidRPr="002A49DD">
              <w:rPr>
                <w:rFonts w:ascii="Arial" w:hAnsi="Arial" w:cs="Arial"/>
                <w:b/>
                <w:bCs/>
                <w:sz w:val="22"/>
                <w:szCs w:val="22"/>
              </w:rPr>
              <w:t xml:space="preserve">DISPENSATION ASSESMENT DATES FOR 2020 </w:t>
            </w:r>
          </w:p>
          <w:p w14:paraId="46ABB30C" w14:textId="77777777" w:rsidR="008C2375" w:rsidRPr="002A49DD" w:rsidRDefault="008C2375" w:rsidP="008C2375">
            <w:pPr>
              <w:pStyle w:val="ListParagraph"/>
              <w:numPr>
                <w:ilvl w:val="0"/>
                <w:numId w:val="18"/>
              </w:numPr>
              <w:ind w:left="572"/>
              <w:rPr>
                <w:rFonts w:ascii="Arial" w:hAnsi="Arial" w:cs="Arial"/>
                <w:sz w:val="22"/>
                <w:szCs w:val="22"/>
              </w:rPr>
            </w:pPr>
            <w:r w:rsidRPr="002A49DD">
              <w:rPr>
                <w:rFonts w:ascii="Arial" w:hAnsi="Arial" w:cs="Arial"/>
                <w:sz w:val="22"/>
                <w:szCs w:val="22"/>
              </w:rPr>
              <w:t xml:space="preserve">Competitive player assessment - </w:t>
            </w:r>
            <w:r w:rsidRPr="002A49DD">
              <w:rPr>
                <w:rFonts w:ascii="Arial" w:hAnsi="Arial" w:cs="Arial"/>
                <w:b/>
                <w:bCs/>
                <w:sz w:val="22"/>
                <w:szCs w:val="22"/>
              </w:rPr>
              <w:t>18</w:t>
            </w:r>
            <w:r w:rsidRPr="002A49DD">
              <w:rPr>
                <w:rFonts w:ascii="Arial" w:hAnsi="Arial" w:cs="Arial"/>
                <w:b/>
                <w:bCs/>
                <w:sz w:val="22"/>
                <w:szCs w:val="22"/>
                <w:vertAlign w:val="superscript"/>
              </w:rPr>
              <w:t>th</w:t>
            </w:r>
            <w:r w:rsidRPr="002A49DD">
              <w:rPr>
                <w:rFonts w:ascii="Arial" w:hAnsi="Arial" w:cs="Arial"/>
                <w:b/>
                <w:bCs/>
                <w:sz w:val="22"/>
                <w:szCs w:val="22"/>
              </w:rPr>
              <w:t xml:space="preserve"> February</w:t>
            </w:r>
            <w:r w:rsidRPr="002A49DD">
              <w:rPr>
                <w:rFonts w:ascii="Arial" w:hAnsi="Arial" w:cs="Arial"/>
                <w:sz w:val="22"/>
                <w:szCs w:val="22"/>
              </w:rPr>
              <w:t xml:space="preserve"> at TBA, </w:t>
            </w:r>
            <w:r w:rsidRPr="002A49DD">
              <w:rPr>
                <w:rFonts w:ascii="Arial" w:hAnsi="Arial" w:cs="Arial"/>
                <w:b/>
                <w:bCs/>
                <w:sz w:val="22"/>
                <w:szCs w:val="22"/>
              </w:rPr>
              <w:t>25</w:t>
            </w:r>
            <w:r w:rsidRPr="002A49DD">
              <w:rPr>
                <w:rFonts w:ascii="Arial" w:hAnsi="Arial" w:cs="Arial"/>
                <w:b/>
                <w:bCs/>
                <w:sz w:val="22"/>
                <w:szCs w:val="22"/>
                <w:vertAlign w:val="superscript"/>
              </w:rPr>
              <w:t>th</w:t>
            </w:r>
            <w:r w:rsidRPr="002A49DD">
              <w:rPr>
                <w:rFonts w:ascii="Arial" w:hAnsi="Arial" w:cs="Arial"/>
                <w:b/>
                <w:bCs/>
                <w:sz w:val="22"/>
                <w:szCs w:val="22"/>
              </w:rPr>
              <w:t xml:space="preserve"> February</w:t>
            </w:r>
            <w:r w:rsidRPr="002A49DD">
              <w:rPr>
                <w:rFonts w:ascii="Arial" w:hAnsi="Arial" w:cs="Arial"/>
                <w:sz w:val="22"/>
                <w:szCs w:val="22"/>
              </w:rPr>
              <w:t xml:space="preserve"> at TBA and </w:t>
            </w:r>
            <w:r w:rsidRPr="002A49DD">
              <w:rPr>
                <w:rFonts w:ascii="Arial" w:hAnsi="Arial" w:cs="Arial"/>
                <w:b/>
                <w:bCs/>
                <w:sz w:val="22"/>
                <w:szCs w:val="22"/>
              </w:rPr>
              <w:t>3</w:t>
            </w:r>
            <w:r w:rsidRPr="002A49DD">
              <w:rPr>
                <w:rFonts w:ascii="Arial" w:hAnsi="Arial" w:cs="Arial"/>
                <w:b/>
                <w:bCs/>
                <w:sz w:val="22"/>
                <w:szCs w:val="22"/>
                <w:vertAlign w:val="superscript"/>
              </w:rPr>
              <w:t>rd</w:t>
            </w:r>
            <w:r w:rsidRPr="002A49DD">
              <w:rPr>
                <w:rFonts w:ascii="Arial" w:hAnsi="Arial" w:cs="Arial"/>
                <w:b/>
                <w:bCs/>
                <w:sz w:val="22"/>
                <w:szCs w:val="22"/>
              </w:rPr>
              <w:t xml:space="preserve"> March at TBA</w:t>
            </w:r>
          </w:p>
          <w:p w14:paraId="4400B18B" w14:textId="77777777" w:rsidR="008C2375" w:rsidRPr="002A49DD" w:rsidRDefault="008C2375" w:rsidP="008C2375">
            <w:pPr>
              <w:pStyle w:val="ListParagraph"/>
              <w:numPr>
                <w:ilvl w:val="0"/>
                <w:numId w:val="18"/>
              </w:numPr>
              <w:ind w:left="572"/>
              <w:rPr>
                <w:rFonts w:ascii="Arial" w:hAnsi="Arial" w:cs="Arial"/>
                <w:b/>
                <w:bCs/>
                <w:sz w:val="22"/>
                <w:szCs w:val="22"/>
              </w:rPr>
            </w:pPr>
            <w:r w:rsidRPr="002A49DD">
              <w:rPr>
                <w:rFonts w:ascii="Arial" w:hAnsi="Arial" w:cs="Arial"/>
                <w:sz w:val="22"/>
                <w:szCs w:val="22"/>
              </w:rPr>
              <w:t xml:space="preserve">Applications for Rooball players (U6-10) received after the </w:t>
            </w:r>
            <w:r w:rsidRPr="002A49DD">
              <w:rPr>
                <w:rFonts w:ascii="Arial" w:hAnsi="Arial" w:cs="Arial"/>
                <w:b/>
                <w:bCs/>
                <w:sz w:val="22"/>
                <w:szCs w:val="22"/>
              </w:rPr>
              <w:t>19</w:t>
            </w:r>
            <w:r w:rsidRPr="002A49DD">
              <w:rPr>
                <w:rFonts w:ascii="Arial" w:hAnsi="Arial" w:cs="Arial"/>
                <w:b/>
                <w:bCs/>
                <w:sz w:val="22"/>
                <w:szCs w:val="22"/>
                <w:vertAlign w:val="superscript"/>
              </w:rPr>
              <w:t>th</w:t>
            </w:r>
            <w:r w:rsidRPr="002A49DD">
              <w:rPr>
                <w:rFonts w:ascii="Arial" w:hAnsi="Arial" w:cs="Arial"/>
                <w:b/>
                <w:bCs/>
                <w:sz w:val="22"/>
                <w:szCs w:val="22"/>
              </w:rPr>
              <w:t xml:space="preserve"> March</w:t>
            </w:r>
            <w:r w:rsidRPr="002A49DD">
              <w:rPr>
                <w:rFonts w:ascii="Arial" w:hAnsi="Arial" w:cs="Arial"/>
                <w:sz w:val="22"/>
                <w:szCs w:val="22"/>
              </w:rPr>
              <w:t xml:space="preserve"> may take more than one week to process.</w:t>
            </w:r>
          </w:p>
          <w:p w14:paraId="69A807B2" w14:textId="77777777" w:rsidR="008C2375" w:rsidRPr="002A49DD" w:rsidRDefault="008C2375" w:rsidP="008C2375">
            <w:pPr>
              <w:pStyle w:val="ListParagraph"/>
              <w:numPr>
                <w:ilvl w:val="0"/>
                <w:numId w:val="18"/>
              </w:numPr>
              <w:ind w:left="572"/>
              <w:rPr>
                <w:rFonts w:ascii="Arial" w:hAnsi="Arial" w:cs="Arial"/>
                <w:sz w:val="22"/>
                <w:szCs w:val="22"/>
              </w:rPr>
            </w:pPr>
            <w:r w:rsidRPr="002A49DD">
              <w:rPr>
                <w:rFonts w:ascii="Arial" w:hAnsi="Arial" w:cs="Arial"/>
                <w:sz w:val="22"/>
                <w:szCs w:val="22"/>
              </w:rPr>
              <w:t>Application for Competitive players (U11-U18/19) received after the last assessment session may incur a fee of $100.</w:t>
            </w:r>
          </w:p>
          <w:p w14:paraId="6E3C2E93" w14:textId="77777777" w:rsidR="008C2375" w:rsidRPr="006F5754" w:rsidRDefault="008C2375" w:rsidP="008C2375">
            <w:pPr>
              <w:ind w:left="572"/>
              <w:rPr>
                <w:rFonts w:ascii="Arial" w:hAnsi="Arial" w:cs="Arial"/>
                <w:sz w:val="10"/>
                <w:szCs w:val="10"/>
              </w:rPr>
            </w:pPr>
          </w:p>
        </w:tc>
      </w:tr>
      <w:tr w:rsidR="008C2375" w14:paraId="6408A988" w14:textId="77777777" w:rsidTr="002222FF">
        <w:tc>
          <w:tcPr>
            <w:tcW w:w="10490" w:type="dxa"/>
            <w:gridSpan w:val="4"/>
            <w:shd w:val="clear" w:color="auto" w:fill="000000" w:themeFill="text1"/>
          </w:tcPr>
          <w:p w14:paraId="72E205E2" w14:textId="77777777" w:rsidR="008C2375" w:rsidRPr="002A49DD" w:rsidRDefault="008C2375" w:rsidP="008C2375">
            <w:pPr>
              <w:ind w:left="572"/>
              <w:rPr>
                <w:rFonts w:ascii="Arial Rounded MT Bold" w:hAnsi="Arial Rounded MT Bold"/>
                <w:color w:val="FFFFFF" w:themeColor="background1"/>
                <w:sz w:val="22"/>
                <w:szCs w:val="22"/>
              </w:rPr>
            </w:pPr>
            <w:r w:rsidRPr="002A49DD">
              <w:rPr>
                <w:rFonts w:ascii="Arial Rounded MT Bold" w:hAnsi="Arial Rounded MT Bold"/>
                <w:color w:val="FFFFFF" w:themeColor="background1"/>
                <w:sz w:val="22"/>
                <w:szCs w:val="22"/>
              </w:rPr>
              <w:t xml:space="preserve">PLAYER DETAILS </w:t>
            </w:r>
          </w:p>
        </w:tc>
      </w:tr>
      <w:tr w:rsidR="008C2375" w14:paraId="5857E743" w14:textId="77777777" w:rsidTr="002222FF">
        <w:tc>
          <w:tcPr>
            <w:tcW w:w="2977" w:type="dxa"/>
            <w:shd w:val="clear" w:color="auto" w:fill="auto"/>
          </w:tcPr>
          <w:p w14:paraId="3B5CBF1E" w14:textId="77777777" w:rsidR="008C2375" w:rsidRPr="002A49DD" w:rsidRDefault="008C2375" w:rsidP="008C2375">
            <w:pPr>
              <w:ind w:left="572"/>
              <w:rPr>
                <w:rFonts w:ascii="Arial" w:hAnsi="Arial" w:cs="Arial"/>
                <w:sz w:val="10"/>
                <w:szCs w:val="10"/>
              </w:rPr>
            </w:pPr>
          </w:p>
          <w:p w14:paraId="701CAD46" w14:textId="77777777" w:rsidR="008C2375" w:rsidRPr="002A49DD" w:rsidRDefault="008C2375" w:rsidP="008C2375">
            <w:pPr>
              <w:ind w:left="572"/>
              <w:rPr>
                <w:rFonts w:ascii="Arial" w:hAnsi="Arial" w:cs="Arial"/>
                <w:sz w:val="22"/>
                <w:szCs w:val="22"/>
              </w:rPr>
            </w:pPr>
            <w:r w:rsidRPr="002A49DD">
              <w:rPr>
                <w:rFonts w:ascii="Arial" w:hAnsi="Arial" w:cs="Arial"/>
                <w:sz w:val="22"/>
                <w:szCs w:val="22"/>
              </w:rPr>
              <w:t>Name</w:t>
            </w:r>
          </w:p>
          <w:p w14:paraId="17304C4B" w14:textId="77777777" w:rsidR="008C2375" w:rsidRPr="002A49DD" w:rsidRDefault="008C2375" w:rsidP="008C2375">
            <w:pPr>
              <w:ind w:left="572"/>
              <w:rPr>
                <w:rFonts w:ascii="Arial" w:hAnsi="Arial" w:cs="Arial"/>
                <w:sz w:val="10"/>
                <w:szCs w:val="10"/>
              </w:rPr>
            </w:pPr>
          </w:p>
        </w:tc>
        <w:tc>
          <w:tcPr>
            <w:tcW w:w="2410" w:type="dxa"/>
            <w:shd w:val="clear" w:color="auto" w:fill="auto"/>
          </w:tcPr>
          <w:p w14:paraId="32EBA872" w14:textId="77777777" w:rsidR="008C2375" w:rsidRPr="002A49DD" w:rsidRDefault="008C2375" w:rsidP="008C2375">
            <w:pPr>
              <w:ind w:left="572"/>
              <w:rPr>
                <w:rFonts w:ascii="Arial" w:hAnsi="Arial" w:cs="Arial"/>
                <w:sz w:val="22"/>
                <w:szCs w:val="22"/>
              </w:rPr>
            </w:pPr>
          </w:p>
        </w:tc>
        <w:tc>
          <w:tcPr>
            <w:tcW w:w="2693" w:type="dxa"/>
            <w:shd w:val="clear" w:color="auto" w:fill="auto"/>
          </w:tcPr>
          <w:p w14:paraId="15A9F708" w14:textId="77777777" w:rsidR="008C2375" w:rsidRPr="002A49DD" w:rsidRDefault="008C2375" w:rsidP="008C2375">
            <w:pPr>
              <w:ind w:left="572"/>
              <w:rPr>
                <w:rFonts w:ascii="Arial" w:hAnsi="Arial" w:cs="Arial"/>
                <w:sz w:val="10"/>
                <w:szCs w:val="10"/>
              </w:rPr>
            </w:pPr>
          </w:p>
          <w:p w14:paraId="3476AAAD" w14:textId="77777777" w:rsidR="008C2375" w:rsidRPr="002A49DD" w:rsidRDefault="008C2375" w:rsidP="008C2375">
            <w:pPr>
              <w:ind w:left="572"/>
              <w:rPr>
                <w:rFonts w:ascii="Arial" w:hAnsi="Arial" w:cs="Arial"/>
                <w:sz w:val="22"/>
                <w:szCs w:val="22"/>
              </w:rPr>
            </w:pPr>
            <w:r w:rsidRPr="002A49DD">
              <w:rPr>
                <w:rFonts w:ascii="Arial" w:hAnsi="Arial" w:cs="Arial"/>
                <w:sz w:val="22"/>
                <w:szCs w:val="22"/>
              </w:rPr>
              <w:t>Date of Birth</w:t>
            </w:r>
          </w:p>
        </w:tc>
        <w:tc>
          <w:tcPr>
            <w:tcW w:w="2410" w:type="dxa"/>
            <w:shd w:val="clear" w:color="auto" w:fill="auto"/>
          </w:tcPr>
          <w:p w14:paraId="477E6E3D" w14:textId="77777777" w:rsidR="008C2375" w:rsidRPr="002A49DD" w:rsidRDefault="008C2375" w:rsidP="008C2375">
            <w:pPr>
              <w:ind w:left="572"/>
              <w:rPr>
                <w:rFonts w:ascii="Arial" w:hAnsi="Arial" w:cs="Arial"/>
                <w:sz w:val="22"/>
                <w:szCs w:val="22"/>
              </w:rPr>
            </w:pPr>
          </w:p>
        </w:tc>
      </w:tr>
      <w:tr w:rsidR="008C2375" w14:paraId="66CC6488" w14:textId="77777777" w:rsidTr="002222FF">
        <w:tc>
          <w:tcPr>
            <w:tcW w:w="2977" w:type="dxa"/>
            <w:shd w:val="clear" w:color="auto" w:fill="auto"/>
          </w:tcPr>
          <w:p w14:paraId="3F4FCBA8" w14:textId="77777777" w:rsidR="008C2375" w:rsidRPr="002A49DD" w:rsidRDefault="008C2375" w:rsidP="008C2375">
            <w:pPr>
              <w:ind w:left="572"/>
              <w:rPr>
                <w:rFonts w:ascii="Arial" w:hAnsi="Arial" w:cs="Arial"/>
                <w:sz w:val="10"/>
                <w:szCs w:val="10"/>
              </w:rPr>
            </w:pPr>
          </w:p>
          <w:p w14:paraId="7344CF75" w14:textId="77777777" w:rsidR="008C2375" w:rsidRPr="002A49DD" w:rsidRDefault="008C2375" w:rsidP="008C2375">
            <w:pPr>
              <w:ind w:left="572"/>
              <w:rPr>
                <w:rFonts w:ascii="Arial" w:hAnsi="Arial" w:cs="Arial"/>
                <w:sz w:val="22"/>
                <w:szCs w:val="22"/>
              </w:rPr>
            </w:pPr>
            <w:r w:rsidRPr="002A49DD">
              <w:rPr>
                <w:rFonts w:ascii="Arial" w:hAnsi="Arial" w:cs="Arial"/>
                <w:sz w:val="22"/>
                <w:szCs w:val="22"/>
              </w:rPr>
              <w:t>Height (cm)</w:t>
            </w:r>
          </w:p>
        </w:tc>
        <w:tc>
          <w:tcPr>
            <w:tcW w:w="2410" w:type="dxa"/>
            <w:shd w:val="clear" w:color="auto" w:fill="auto"/>
          </w:tcPr>
          <w:p w14:paraId="31D7BD22" w14:textId="77777777" w:rsidR="008C2375" w:rsidRPr="002A49DD" w:rsidRDefault="008C2375" w:rsidP="008C2375">
            <w:pPr>
              <w:ind w:left="572"/>
              <w:rPr>
                <w:rFonts w:ascii="Arial" w:hAnsi="Arial" w:cs="Arial"/>
                <w:sz w:val="22"/>
                <w:szCs w:val="22"/>
              </w:rPr>
            </w:pPr>
          </w:p>
        </w:tc>
        <w:tc>
          <w:tcPr>
            <w:tcW w:w="2693" w:type="dxa"/>
            <w:shd w:val="clear" w:color="auto" w:fill="auto"/>
          </w:tcPr>
          <w:p w14:paraId="3C7F7E1E" w14:textId="77777777" w:rsidR="008C2375" w:rsidRPr="002A49DD" w:rsidRDefault="008C2375" w:rsidP="008C2375">
            <w:pPr>
              <w:ind w:left="572"/>
              <w:rPr>
                <w:rFonts w:ascii="Arial" w:hAnsi="Arial" w:cs="Arial"/>
                <w:sz w:val="10"/>
                <w:szCs w:val="10"/>
              </w:rPr>
            </w:pPr>
          </w:p>
          <w:p w14:paraId="02162AA8" w14:textId="77777777" w:rsidR="008C2375" w:rsidRPr="002A49DD" w:rsidRDefault="008C2375" w:rsidP="008C2375">
            <w:pPr>
              <w:ind w:left="572"/>
              <w:rPr>
                <w:rFonts w:ascii="Arial" w:hAnsi="Arial" w:cs="Arial"/>
                <w:sz w:val="22"/>
                <w:szCs w:val="22"/>
              </w:rPr>
            </w:pPr>
            <w:r w:rsidRPr="002A49DD">
              <w:rPr>
                <w:rFonts w:ascii="Arial" w:hAnsi="Arial" w:cs="Arial"/>
                <w:sz w:val="22"/>
                <w:szCs w:val="22"/>
              </w:rPr>
              <w:t>Weight (kg)</w:t>
            </w:r>
          </w:p>
          <w:p w14:paraId="276F15C5" w14:textId="77777777" w:rsidR="008C2375" w:rsidRPr="002A49DD" w:rsidRDefault="008C2375" w:rsidP="008C2375">
            <w:pPr>
              <w:ind w:left="572"/>
              <w:rPr>
                <w:rFonts w:ascii="Arial" w:hAnsi="Arial" w:cs="Arial"/>
                <w:sz w:val="10"/>
                <w:szCs w:val="10"/>
              </w:rPr>
            </w:pPr>
          </w:p>
        </w:tc>
        <w:tc>
          <w:tcPr>
            <w:tcW w:w="2410" w:type="dxa"/>
            <w:shd w:val="clear" w:color="auto" w:fill="auto"/>
          </w:tcPr>
          <w:p w14:paraId="6BA2FCE2" w14:textId="77777777" w:rsidR="008C2375" w:rsidRPr="002A49DD" w:rsidRDefault="008C2375" w:rsidP="008C2375">
            <w:pPr>
              <w:ind w:left="572"/>
              <w:rPr>
                <w:rFonts w:ascii="Arial" w:hAnsi="Arial" w:cs="Arial"/>
                <w:sz w:val="22"/>
                <w:szCs w:val="22"/>
              </w:rPr>
            </w:pPr>
          </w:p>
        </w:tc>
      </w:tr>
      <w:tr w:rsidR="008C2375" w14:paraId="379D6AA2" w14:textId="77777777" w:rsidTr="002222FF">
        <w:tc>
          <w:tcPr>
            <w:tcW w:w="2977" w:type="dxa"/>
            <w:shd w:val="clear" w:color="auto" w:fill="auto"/>
          </w:tcPr>
          <w:p w14:paraId="4A39AE1E" w14:textId="77777777" w:rsidR="008C2375" w:rsidRPr="002A49DD" w:rsidRDefault="008C2375" w:rsidP="008C2375">
            <w:pPr>
              <w:ind w:left="572"/>
              <w:rPr>
                <w:rFonts w:ascii="Arial" w:hAnsi="Arial" w:cs="Arial"/>
                <w:sz w:val="10"/>
                <w:szCs w:val="10"/>
              </w:rPr>
            </w:pPr>
          </w:p>
          <w:p w14:paraId="21D98047" w14:textId="77777777" w:rsidR="008C2375" w:rsidRPr="002A49DD" w:rsidRDefault="008C2375" w:rsidP="008C2375">
            <w:pPr>
              <w:ind w:left="572"/>
              <w:rPr>
                <w:rFonts w:ascii="Arial" w:hAnsi="Arial" w:cs="Arial"/>
                <w:sz w:val="22"/>
                <w:szCs w:val="22"/>
              </w:rPr>
            </w:pPr>
            <w:r w:rsidRPr="002A49DD">
              <w:rPr>
                <w:rFonts w:ascii="Arial" w:hAnsi="Arial" w:cs="Arial"/>
                <w:sz w:val="22"/>
                <w:szCs w:val="22"/>
              </w:rPr>
              <w:t>Actual Age Group</w:t>
            </w:r>
          </w:p>
        </w:tc>
        <w:tc>
          <w:tcPr>
            <w:tcW w:w="2410" w:type="dxa"/>
            <w:shd w:val="clear" w:color="auto" w:fill="auto"/>
          </w:tcPr>
          <w:p w14:paraId="301AF34B" w14:textId="77777777" w:rsidR="008C2375" w:rsidRPr="002A49DD" w:rsidRDefault="008C2375" w:rsidP="008C2375">
            <w:pPr>
              <w:ind w:left="572"/>
              <w:rPr>
                <w:rFonts w:ascii="Arial" w:hAnsi="Arial" w:cs="Arial"/>
                <w:sz w:val="22"/>
                <w:szCs w:val="22"/>
              </w:rPr>
            </w:pPr>
          </w:p>
        </w:tc>
        <w:tc>
          <w:tcPr>
            <w:tcW w:w="2693" w:type="dxa"/>
            <w:shd w:val="clear" w:color="auto" w:fill="auto"/>
          </w:tcPr>
          <w:p w14:paraId="14F45360" w14:textId="77777777" w:rsidR="008C2375" w:rsidRPr="002A49DD" w:rsidRDefault="008C2375" w:rsidP="008C2375">
            <w:pPr>
              <w:ind w:left="572"/>
              <w:rPr>
                <w:rFonts w:ascii="Arial" w:hAnsi="Arial" w:cs="Arial"/>
                <w:sz w:val="10"/>
                <w:szCs w:val="10"/>
              </w:rPr>
            </w:pPr>
          </w:p>
          <w:p w14:paraId="7C2F3627" w14:textId="77777777" w:rsidR="008C2375" w:rsidRPr="002A49DD" w:rsidRDefault="008C2375" w:rsidP="008C2375">
            <w:pPr>
              <w:ind w:left="572"/>
              <w:rPr>
                <w:rFonts w:ascii="Arial" w:hAnsi="Arial" w:cs="Arial"/>
                <w:sz w:val="22"/>
                <w:szCs w:val="22"/>
              </w:rPr>
            </w:pPr>
            <w:r w:rsidRPr="002A49DD">
              <w:rPr>
                <w:rFonts w:ascii="Arial" w:hAnsi="Arial" w:cs="Arial"/>
                <w:sz w:val="22"/>
                <w:szCs w:val="22"/>
              </w:rPr>
              <w:t>Requested Age Group</w:t>
            </w:r>
          </w:p>
          <w:p w14:paraId="3A3D83C8" w14:textId="77777777" w:rsidR="008C2375" w:rsidRPr="002A49DD" w:rsidRDefault="008C2375" w:rsidP="008C2375">
            <w:pPr>
              <w:ind w:left="572"/>
              <w:rPr>
                <w:rFonts w:ascii="Arial" w:hAnsi="Arial" w:cs="Arial"/>
                <w:sz w:val="10"/>
                <w:szCs w:val="10"/>
              </w:rPr>
            </w:pPr>
          </w:p>
        </w:tc>
        <w:tc>
          <w:tcPr>
            <w:tcW w:w="2410" w:type="dxa"/>
            <w:shd w:val="clear" w:color="auto" w:fill="auto"/>
          </w:tcPr>
          <w:p w14:paraId="64F5752F" w14:textId="77777777" w:rsidR="008C2375" w:rsidRPr="002A49DD" w:rsidRDefault="008C2375" w:rsidP="008C2375">
            <w:pPr>
              <w:ind w:left="572"/>
              <w:rPr>
                <w:rFonts w:ascii="Arial" w:hAnsi="Arial" w:cs="Arial"/>
                <w:sz w:val="22"/>
                <w:szCs w:val="22"/>
              </w:rPr>
            </w:pPr>
          </w:p>
        </w:tc>
      </w:tr>
      <w:tr w:rsidR="008C2375" w14:paraId="1FAAA910" w14:textId="77777777" w:rsidTr="002222FF">
        <w:tc>
          <w:tcPr>
            <w:tcW w:w="10490" w:type="dxa"/>
            <w:gridSpan w:val="4"/>
            <w:shd w:val="clear" w:color="auto" w:fill="auto"/>
          </w:tcPr>
          <w:p w14:paraId="2D10AB89" w14:textId="77777777" w:rsidR="008C2375" w:rsidRPr="002A49DD" w:rsidRDefault="008C2375" w:rsidP="008C2375">
            <w:pPr>
              <w:ind w:left="572"/>
              <w:rPr>
                <w:rFonts w:ascii="Arial" w:hAnsi="Arial" w:cs="Arial"/>
                <w:sz w:val="10"/>
                <w:szCs w:val="10"/>
              </w:rPr>
            </w:pPr>
          </w:p>
          <w:p w14:paraId="739162B6" w14:textId="77777777" w:rsidR="008C2375" w:rsidRPr="002A49DD" w:rsidRDefault="008C2375" w:rsidP="008C2375">
            <w:pPr>
              <w:ind w:left="572"/>
              <w:rPr>
                <w:rFonts w:ascii="Arial" w:hAnsi="Arial" w:cs="Arial"/>
                <w:sz w:val="22"/>
                <w:szCs w:val="22"/>
              </w:rPr>
            </w:pPr>
            <w:r w:rsidRPr="002A49DD">
              <w:rPr>
                <w:rFonts w:ascii="Arial" w:hAnsi="Arial" w:cs="Arial"/>
                <w:sz w:val="22"/>
                <w:szCs w:val="22"/>
              </w:rPr>
              <w:t>Do they have a medical, physical or psychological condition? If yes, please provide supportive evidence.</w:t>
            </w:r>
          </w:p>
          <w:p w14:paraId="2B84C5F2" w14:textId="77777777" w:rsidR="008C2375" w:rsidRPr="002A49DD" w:rsidRDefault="008C2375" w:rsidP="008C2375">
            <w:pPr>
              <w:ind w:left="572"/>
              <w:rPr>
                <w:rFonts w:ascii="Arial" w:hAnsi="Arial" w:cs="Arial"/>
                <w:sz w:val="10"/>
                <w:szCs w:val="10"/>
              </w:rPr>
            </w:pPr>
          </w:p>
        </w:tc>
      </w:tr>
      <w:tr w:rsidR="008C2375" w14:paraId="7FDF9116" w14:textId="77777777" w:rsidTr="002222FF">
        <w:tc>
          <w:tcPr>
            <w:tcW w:w="10490" w:type="dxa"/>
            <w:gridSpan w:val="4"/>
            <w:shd w:val="clear" w:color="auto" w:fill="auto"/>
          </w:tcPr>
          <w:p w14:paraId="71247D9C" w14:textId="77777777" w:rsidR="008C2375" w:rsidRPr="002A49DD" w:rsidRDefault="008C2375" w:rsidP="008C2375">
            <w:pPr>
              <w:ind w:left="572"/>
              <w:rPr>
                <w:rFonts w:ascii="Arial" w:hAnsi="Arial" w:cs="Arial"/>
                <w:sz w:val="10"/>
                <w:szCs w:val="10"/>
              </w:rPr>
            </w:pPr>
          </w:p>
          <w:p w14:paraId="1FF3CFB9" w14:textId="77777777" w:rsidR="008C2375" w:rsidRPr="002A49DD" w:rsidRDefault="008C2375" w:rsidP="008C2375">
            <w:pPr>
              <w:ind w:left="572"/>
              <w:rPr>
                <w:rFonts w:ascii="Arial" w:hAnsi="Arial" w:cs="Arial"/>
                <w:sz w:val="22"/>
                <w:szCs w:val="22"/>
              </w:rPr>
            </w:pPr>
            <w:r w:rsidRPr="002A49DD">
              <w:rPr>
                <w:rFonts w:ascii="Arial" w:hAnsi="Arial" w:cs="Arial"/>
                <w:sz w:val="22"/>
                <w:szCs w:val="22"/>
              </w:rPr>
              <w:t>Do you have any concerns if this application for dispensation is not approved? If yes, please give details.</w:t>
            </w:r>
          </w:p>
          <w:p w14:paraId="67749E08" w14:textId="77777777" w:rsidR="008C2375" w:rsidRPr="002A49DD" w:rsidRDefault="008C2375" w:rsidP="008C2375">
            <w:pPr>
              <w:ind w:left="572"/>
              <w:rPr>
                <w:rFonts w:ascii="Arial" w:hAnsi="Arial" w:cs="Arial"/>
                <w:sz w:val="10"/>
                <w:szCs w:val="10"/>
              </w:rPr>
            </w:pPr>
          </w:p>
        </w:tc>
      </w:tr>
      <w:tr w:rsidR="008C2375" w14:paraId="00E32DA3" w14:textId="77777777" w:rsidTr="002222FF">
        <w:tc>
          <w:tcPr>
            <w:tcW w:w="10490" w:type="dxa"/>
            <w:gridSpan w:val="4"/>
            <w:shd w:val="clear" w:color="auto" w:fill="000000" w:themeFill="text1"/>
          </w:tcPr>
          <w:p w14:paraId="3ECE06AF" w14:textId="77777777" w:rsidR="008C2375" w:rsidRPr="005A0658" w:rsidRDefault="008C2375" w:rsidP="008C2375">
            <w:pPr>
              <w:ind w:left="572"/>
              <w:rPr>
                <w:rFonts w:ascii="Arial Rounded MT Bold" w:hAnsi="Arial Rounded MT Bold"/>
                <w:color w:val="FFFFFF" w:themeColor="background1"/>
              </w:rPr>
            </w:pPr>
            <w:r>
              <w:rPr>
                <w:rFonts w:ascii="Arial Rounded MT Bold" w:hAnsi="Arial Rounded MT Bold"/>
                <w:color w:val="FFFFFF" w:themeColor="background1"/>
              </w:rPr>
              <w:t>PARENT/LEGAL GUARDIAN APPROVAL</w:t>
            </w:r>
          </w:p>
        </w:tc>
      </w:tr>
      <w:tr w:rsidR="008C2375" w14:paraId="7B73B116" w14:textId="77777777" w:rsidTr="002222FF">
        <w:tc>
          <w:tcPr>
            <w:tcW w:w="10490" w:type="dxa"/>
            <w:gridSpan w:val="4"/>
            <w:shd w:val="clear" w:color="auto" w:fill="D9D9D9" w:themeFill="background1" w:themeFillShade="D9"/>
          </w:tcPr>
          <w:p w14:paraId="265A7353" w14:textId="77777777" w:rsidR="008C2375" w:rsidRPr="004D2858" w:rsidRDefault="008C2375" w:rsidP="008C2375">
            <w:pPr>
              <w:ind w:left="572"/>
              <w:rPr>
                <w:rFonts w:ascii="Arial" w:hAnsi="Arial" w:cs="Arial"/>
                <w:color w:val="000000" w:themeColor="text1"/>
                <w:sz w:val="10"/>
                <w:szCs w:val="10"/>
              </w:rPr>
            </w:pPr>
          </w:p>
          <w:p w14:paraId="7706F7F7" w14:textId="77777777" w:rsidR="008C2375" w:rsidRDefault="008C2375" w:rsidP="008C2375">
            <w:pPr>
              <w:ind w:left="572"/>
              <w:rPr>
                <w:rFonts w:ascii="Arial" w:hAnsi="Arial" w:cs="Arial"/>
                <w:color w:val="000000" w:themeColor="text1"/>
                <w:sz w:val="22"/>
                <w:szCs w:val="22"/>
              </w:rPr>
            </w:pPr>
            <w:r>
              <w:rPr>
                <w:rFonts w:ascii="Arial" w:hAnsi="Arial" w:cs="Arial"/>
                <w:color w:val="000000" w:themeColor="text1"/>
                <w:sz w:val="22"/>
                <w:szCs w:val="22"/>
              </w:rPr>
              <w:t>I confirm that -</w:t>
            </w:r>
          </w:p>
          <w:p w14:paraId="6163A8A4" w14:textId="77777777" w:rsidR="008C2375" w:rsidRDefault="008C2375" w:rsidP="008C2375">
            <w:pPr>
              <w:pStyle w:val="ListParagraph"/>
              <w:numPr>
                <w:ilvl w:val="0"/>
                <w:numId w:val="20"/>
              </w:numPr>
              <w:ind w:left="572"/>
              <w:rPr>
                <w:rFonts w:ascii="Arial" w:hAnsi="Arial" w:cs="Arial"/>
                <w:color w:val="000000" w:themeColor="text1"/>
                <w:sz w:val="22"/>
                <w:szCs w:val="22"/>
              </w:rPr>
            </w:pPr>
            <w:r>
              <w:rPr>
                <w:rFonts w:ascii="Arial" w:hAnsi="Arial" w:cs="Arial"/>
                <w:color w:val="000000" w:themeColor="text1"/>
                <w:sz w:val="22"/>
                <w:szCs w:val="22"/>
              </w:rPr>
              <w:t>I am a parent or legal guardian of the above mentioned player.</w:t>
            </w:r>
          </w:p>
          <w:p w14:paraId="47497F02" w14:textId="36D28A8A" w:rsidR="008C2375" w:rsidRDefault="008C2375" w:rsidP="008C2375">
            <w:pPr>
              <w:pStyle w:val="ListParagraph"/>
              <w:numPr>
                <w:ilvl w:val="0"/>
                <w:numId w:val="20"/>
              </w:numPr>
              <w:ind w:left="572"/>
              <w:rPr>
                <w:rFonts w:ascii="Arial" w:hAnsi="Arial" w:cs="Arial"/>
                <w:color w:val="000000" w:themeColor="text1"/>
                <w:sz w:val="22"/>
                <w:szCs w:val="22"/>
              </w:rPr>
            </w:pPr>
            <w:r>
              <w:rPr>
                <w:rFonts w:ascii="Arial" w:hAnsi="Arial" w:cs="Arial"/>
                <w:color w:val="000000" w:themeColor="text1"/>
                <w:sz w:val="22"/>
                <w:szCs w:val="22"/>
              </w:rPr>
              <w:t>I gave my consent for the above mentioned player to play down one age group or two years above their age group</w:t>
            </w:r>
            <w:r w:rsidR="00DA0B81">
              <w:rPr>
                <w:rFonts w:ascii="Arial" w:hAnsi="Arial" w:cs="Arial"/>
                <w:color w:val="000000" w:themeColor="text1"/>
                <w:sz w:val="22"/>
                <w:szCs w:val="22"/>
              </w:rPr>
              <w:t xml:space="preserve"> and understand the risks.</w:t>
            </w:r>
          </w:p>
          <w:p w14:paraId="699A4AFD" w14:textId="77777777" w:rsidR="008C2375" w:rsidRDefault="008C2375" w:rsidP="008C2375">
            <w:pPr>
              <w:pStyle w:val="ListParagraph"/>
              <w:numPr>
                <w:ilvl w:val="0"/>
                <w:numId w:val="20"/>
              </w:numPr>
              <w:ind w:left="572"/>
              <w:rPr>
                <w:rFonts w:ascii="Arial" w:hAnsi="Arial" w:cs="Arial"/>
                <w:color w:val="000000" w:themeColor="text1"/>
                <w:sz w:val="22"/>
                <w:szCs w:val="22"/>
              </w:rPr>
            </w:pPr>
            <w:r>
              <w:rPr>
                <w:rFonts w:ascii="Arial" w:hAnsi="Arial" w:cs="Arial"/>
                <w:color w:val="000000" w:themeColor="text1"/>
                <w:sz w:val="22"/>
                <w:szCs w:val="22"/>
              </w:rPr>
              <w:t>All information regarding the above mentioned player are true and accurate.</w:t>
            </w:r>
          </w:p>
          <w:p w14:paraId="5F3BAEE4" w14:textId="77777777" w:rsidR="008C2375" w:rsidRPr="00E80FF2" w:rsidRDefault="008C2375" w:rsidP="008C2375">
            <w:pPr>
              <w:ind w:left="572"/>
              <w:rPr>
                <w:rFonts w:ascii="Arial" w:hAnsi="Arial" w:cs="Arial"/>
                <w:color w:val="000000" w:themeColor="text1"/>
                <w:sz w:val="16"/>
                <w:szCs w:val="16"/>
              </w:rPr>
            </w:pPr>
          </w:p>
          <w:p w14:paraId="0FB138A6" w14:textId="77777777" w:rsidR="008C2375" w:rsidRDefault="008C2375" w:rsidP="008C2375">
            <w:pPr>
              <w:ind w:left="572"/>
              <w:rPr>
                <w:rFonts w:ascii="Arial" w:hAnsi="Arial" w:cs="Arial"/>
                <w:color w:val="000000" w:themeColor="text1"/>
                <w:sz w:val="22"/>
                <w:szCs w:val="22"/>
              </w:rPr>
            </w:pPr>
            <w:r>
              <w:rPr>
                <w:rFonts w:ascii="Arial" w:hAnsi="Arial" w:cs="Arial"/>
                <w:color w:val="000000" w:themeColor="text1"/>
                <w:sz w:val="22"/>
                <w:szCs w:val="22"/>
              </w:rPr>
              <w:t>NAME:                                                         SIGNATURE:                                   DATE:</w:t>
            </w:r>
          </w:p>
          <w:p w14:paraId="1CD6E74A" w14:textId="77777777" w:rsidR="008C2375" w:rsidRPr="004D2858" w:rsidRDefault="008C2375" w:rsidP="008C2375">
            <w:pPr>
              <w:ind w:left="572"/>
              <w:rPr>
                <w:rFonts w:ascii="Arial" w:hAnsi="Arial" w:cs="Arial"/>
                <w:color w:val="000000" w:themeColor="text1"/>
                <w:sz w:val="22"/>
                <w:szCs w:val="22"/>
              </w:rPr>
            </w:pPr>
          </w:p>
        </w:tc>
      </w:tr>
    </w:tbl>
    <w:tbl>
      <w:tblPr>
        <w:tblStyle w:val="TableGrid"/>
        <w:tblpPr w:leftFromText="180" w:rightFromText="180" w:horzAnchor="margin" w:tblpXSpec="center" w:tblpY="487"/>
        <w:tblW w:w="10774" w:type="dxa"/>
        <w:tblLook w:val="04A0" w:firstRow="1" w:lastRow="0" w:firstColumn="1" w:lastColumn="0" w:noHBand="0" w:noVBand="1"/>
      </w:tblPr>
      <w:tblGrid>
        <w:gridCol w:w="5529"/>
        <w:gridCol w:w="5245"/>
      </w:tblGrid>
      <w:tr w:rsidR="008C2375" w:rsidRPr="00E7075C" w14:paraId="3E894A6A" w14:textId="77777777" w:rsidTr="002222FF">
        <w:trPr>
          <w:trHeight w:val="340"/>
        </w:trPr>
        <w:tc>
          <w:tcPr>
            <w:tcW w:w="10774" w:type="dxa"/>
            <w:gridSpan w:val="2"/>
            <w:shd w:val="clear" w:color="auto" w:fill="000000" w:themeFill="text1"/>
          </w:tcPr>
          <w:p w14:paraId="205D8378" w14:textId="77777777" w:rsidR="008C2375" w:rsidRPr="002A49DD" w:rsidRDefault="008C2375" w:rsidP="002222FF">
            <w:pPr>
              <w:rPr>
                <w:rFonts w:ascii="Arial Rounded MT Bold" w:hAnsi="Arial Rounded MT Bold"/>
                <w:color w:val="FFFFFF" w:themeColor="background1"/>
                <w:sz w:val="22"/>
                <w:szCs w:val="22"/>
              </w:rPr>
            </w:pPr>
            <w:r w:rsidRPr="002A49DD">
              <w:rPr>
                <w:rFonts w:ascii="Arial Rounded MT Bold" w:hAnsi="Arial Rounded MT Bold"/>
                <w:color w:val="FFFFFF" w:themeColor="background1"/>
                <w:sz w:val="22"/>
                <w:szCs w:val="22"/>
              </w:rPr>
              <w:lastRenderedPageBreak/>
              <w:t>TYPE OF DISPENSATION REQUEST (PLEASE CIRCLE THE RELEVANT OPTIONS)</w:t>
            </w:r>
          </w:p>
        </w:tc>
      </w:tr>
      <w:tr w:rsidR="008C2375" w:rsidRPr="00E7075C" w14:paraId="65488CCB" w14:textId="77777777" w:rsidTr="002222FF">
        <w:tc>
          <w:tcPr>
            <w:tcW w:w="10774" w:type="dxa"/>
            <w:gridSpan w:val="2"/>
            <w:tcBorders>
              <w:bottom w:val="single" w:sz="4" w:space="0" w:color="auto"/>
            </w:tcBorders>
            <w:shd w:val="clear" w:color="auto" w:fill="auto"/>
          </w:tcPr>
          <w:p w14:paraId="33F8AAB6" w14:textId="77777777" w:rsidR="008C2375" w:rsidRPr="00E80FF2" w:rsidRDefault="008C2375" w:rsidP="002222FF">
            <w:pPr>
              <w:rPr>
                <w:rFonts w:ascii="Arial Rounded MT Bold" w:hAnsi="Arial Rounded MT Bold"/>
                <w:color w:val="000000" w:themeColor="text1"/>
                <w:sz w:val="8"/>
                <w:szCs w:val="8"/>
              </w:rPr>
            </w:pPr>
          </w:p>
          <w:p w14:paraId="65B9D8AA" w14:textId="77777777" w:rsidR="008C2375" w:rsidRPr="002A49DD" w:rsidRDefault="008C2375" w:rsidP="002222FF">
            <w:pPr>
              <w:rPr>
                <w:rFonts w:ascii="Arial Rounded MT Bold" w:hAnsi="Arial Rounded MT Bold"/>
                <w:color w:val="000000" w:themeColor="text1"/>
                <w:sz w:val="22"/>
                <w:szCs w:val="22"/>
              </w:rPr>
            </w:pPr>
            <w:r w:rsidRPr="002A49DD">
              <w:rPr>
                <w:rFonts w:ascii="Arial Rounded MT Bold" w:hAnsi="Arial Rounded MT Bold"/>
                <w:color w:val="000000" w:themeColor="text1"/>
                <w:sz w:val="22"/>
                <w:szCs w:val="22"/>
              </w:rPr>
              <w:t xml:space="preserve">Rooball                  </w:t>
            </w:r>
            <w:r>
              <w:rPr>
                <w:rFonts w:ascii="Arial Rounded MT Bold" w:hAnsi="Arial Rounded MT Bold"/>
                <w:color w:val="000000" w:themeColor="text1"/>
                <w:sz w:val="22"/>
                <w:szCs w:val="22"/>
              </w:rPr>
              <w:t xml:space="preserve">    </w:t>
            </w:r>
            <w:r w:rsidRPr="002A49DD">
              <w:rPr>
                <w:rFonts w:ascii="Arial Rounded MT Bold" w:hAnsi="Arial Rounded MT Bold"/>
                <w:color w:val="000000" w:themeColor="text1"/>
                <w:sz w:val="22"/>
                <w:szCs w:val="22"/>
              </w:rPr>
              <w:t>Compet</w:t>
            </w:r>
            <w:r>
              <w:rPr>
                <w:rFonts w:ascii="Arial Rounded MT Bold" w:hAnsi="Arial Rounded MT Bold"/>
                <w:color w:val="000000" w:themeColor="text1"/>
                <w:sz w:val="22"/>
                <w:szCs w:val="22"/>
              </w:rPr>
              <w:t>it</w:t>
            </w:r>
            <w:r w:rsidRPr="002A49DD">
              <w:rPr>
                <w:rFonts w:ascii="Arial Rounded MT Bold" w:hAnsi="Arial Rounded MT Bold"/>
                <w:color w:val="000000" w:themeColor="text1"/>
                <w:sz w:val="22"/>
                <w:szCs w:val="22"/>
              </w:rPr>
              <w:t xml:space="preserve">ive               </w:t>
            </w:r>
            <w:r>
              <w:rPr>
                <w:rFonts w:ascii="Arial Rounded MT Bold" w:hAnsi="Arial Rounded MT Bold"/>
                <w:color w:val="000000" w:themeColor="text1"/>
                <w:sz w:val="22"/>
                <w:szCs w:val="22"/>
              </w:rPr>
              <w:t xml:space="preserve">    </w:t>
            </w:r>
            <w:r w:rsidRPr="002A49DD">
              <w:rPr>
                <w:rFonts w:ascii="Arial Rounded MT Bold" w:hAnsi="Arial Rounded MT Bold"/>
                <w:color w:val="000000" w:themeColor="text1"/>
                <w:sz w:val="22"/>
                <w:szCs w:val="22"/>
              </w:rPr>
              <w:t xml:space="preserve">Down One Age Group              </w:t>
            </w:r>
            <w:r>
              <w:rPr>
                <w:rFonts w:ascii="Arial Rounded MT Bold" w:hAnsi="Arial Rounded MT Bold"/>
                <w:color w:val="000000" w:themeColor="text1"/>
                <w:sz w:val="22"/>
                <w:szCs w:val="22"/>
              </w:rPr>
              <w:t xml:space="preserve">       </w:t>
            </w:r>
            <w:r w:rsidRPr="002A49DD">
              <w:rPr>
                <w:rFonts w:ascii="Arial Rounded MT Bold" w:hAnsi="Arial Rounded MT Bold"/>
                <w:color w:val="000000" w:themeColor="text1"/>
                <w:sz w:val="22"/>
                <w:szCs w:val="22"/>
              </w:rPr>
              <w:t>Up two Age Groups</w:t>
            </w:r>
          </w:p>
          <w:p w14:paraId="25B9D5B7" w14:textId="77777777" w:rsidR="008C2375" w:rsidRPr="00E80FF2" w:rsidRDefault="008C2375" w:rsidP="002222FF">
            <w:pPr>
              <w:rPr>
                <w:rFonts w:ascii="Arial Rounded MT Bold" w:hAnsi="Arial Rounded MT Bold"/>
                <w:color w:val="FFFFFF" w:themeColor="background1"/>
                <w:sz w:val="8"/>
                <w:szCs w:val="8"/>
              </w:rPr>
            </w:pPr>
          </w:p>
        </w:tc>
      </w:tr>
      <w:tr w:rsidR="008C2375" w:rsidRPr="00E7075C" w14:paraId="723708F6" w14:textId="77777777" w:rsidTr="002222FF">
        <w:tc>
          <w:tcPr>
            <w:tcW w:w="10774" w:type="dxa"/>
            <w:gridSpan w:val="2"/>
            <w:shd w:val="clear" w:color="auto" w:fill="000000" w:themeFill="text1"/>
          </w:tcPr>
          <w:p w14:paraId="2B4E343E" w14:textId="77777777" w:rsidR="008C2375" w:rsidRPr="002A49DD" w:rsidRDefault="008C2375" w:rsidP="002222FF">
            <w:pPr>
              <w:rPr>
                <w:rFonts w:ascii="Arial Rounded MT Bold" w:hAnsi="Arial Rounded MT Bold"/>
                <w:color w:val="FFFFFF" w:themeColor="background1"/>
                <w:sz w:val="22"/>
                <w:szCs w:val="22"/>
              </w:rPr>
            </w:pPr>
            <w:r w:rsidRPr="002A49DD">
              <w:rPr>
                <w:rFonts w:ascii="Arial Rounded MT Bold" w:hAnsi="Arial Rounded MT Bold"/>
                <w:color w:val="FFFFFF" w:themeColor="background1"/>
                <w:sz w:val="22"/>
                <w:szCs w:val="22"/>
              </w:rPr>
              <w:t xml:space="preserve">CLUB INFORMATION </w:t>
            </w:r>
          </w:p>
        </w:tc>
      </w:tr>
      <w:tr w:rsidR="008C2375" w14:paraId="07531C5C" w14:textId="77777777" w:rsidTr="002222FF">
        <w:tc>
          <w:tcPr>
            <w:tcW w:w="10774" w:type="dxa"/>
            <w:gridSpan w:val="2"/>
            <w:shd w:val="clear" w:color="auto" w:fill="auto"/>
          </w:tcPr>
          <w:p w14:paraId="445FA86C" w14:textId="77777777" w:rsidR="008C2375" w:rsidRPr="00E80FF2" w:rsidRDefault="008C2375" w:rsidP="002222FF">
            <w:pPr>
              <w:rPr>
                <w:rFonts w:ascii="Arial" w:hAnsi="Arial" w:cs="Arial"/>
                <w:sz w:val="8"/>
                <w:szCs w:val="8"/>
              </w:rPr>
            </w:pPr>
          </w:p>
          <w:p w14:paraId="24CD162C" w14:textId="77777777" w:rsidR="008C2375" w:rsidRPr="002A49DD" w:rsidRDefault="008C2375" w:rsidP="002222FF">
            <w:pPr>
              <w:rPr>
                <w:rFonts w:ascii="Arial" w:hAnsi="Arial" w:cs="Arial"/>
                <w:sz w:val="22"/>
                <w:szCs w:val="22"/>
              </w:rPr>
            </w:pPr>
            <w:r w:rsidRPr="002A49DD">
              <w:rPr>
                <w:rFonts w:ascii="Arial" w:hAnsi="Arial" w:cs="Arial"/>
                <w:sz w:val="22"/>
                <w:szCs w:val="22"/>
              </w:rPr>
              <w:t>Club Name</w:t>
            </w:r>
          </w:p>
          <w:p w14:paraId="6AD84EC7" w14:textId="77777777" w:rsidR="008C2375" w:rsidRPr="00E80FF2" w:rsidRDefault="008C2375" w:rsidP="002222FF">
            <w:pPr>
              <w:rPr>
                <w:rFonts w:ascii="Arial" w:hAnsi="Arial" w:cs="Arial"/>
                <w:sz w:val="8"/>
                <w:szCs w:val="8"/>
              </w:rPr>
            </w:pPr>
          </w:p>
        </w:tc>
      </w:tr>
      <w:tr w:rsidR="008C2375" w14:paraId="1718D689" w14:textId="77777777" w:rsidTr="002222FF">
        <w:tc>
          <w:tcPr>
            <w:tcW w:w="5529" w:type="dxa"/>
            <w:shd w:val="clear" w:color="auto" w:fill="auto"/>
          </w:tcPr>
          <w:p w14:paraId="1A73B6D6" w14:textId="77777777" w:rsidR="008C2375" w:rsidRPr="00E80FF2" w:rsidRDefault="008C2375" w:rsidP="002222FF">
            <w:pPr>
              <w:rPr>
                <w:rFonts w:ascii="Arial" w:hAnsi="Arial" w:cs="Arial"/>
                <w:sz w:val="8"/>
                <w:szCs w:val="8"/>
              </w:rPr>
            </w:pPr>
          </w:p>
          <w:p w14:paraId="6439F92C" w14:textId="77777777" w:rsidR="008C2375" w:rsidRPr="002A49DD" w:rsidRDefault="008C2375" w:rsidP="002222FF">
            <w:pPr>
              <w:rPr>
                <w:rFonts w:ascii="Arial" w:hAnsi="Arial" w:cs="Arial"/>
                <w:sz w:val="22"/>
                <w:szCs w:val="22"/>
              </w:rPr>
            </w:pPr>
            <w:r w:rsidRPr="002A49DD">
              <w:rPr>
                <w:rFonts w:ascii="Arial" w:hAnsi="Arial" w:cs="Arial"/>
                <w:sz w:val="22"/>
                <w:szCs w:val="22"/>
              </w:rPr>
              <w:t>Number of years player has played?</w:t>
            </w:r>
          </w:p>
        </w:tc>
        <w:tc>
          <w:tcPr>
            <w:tcW w:w="5245" w:type="dxa"/>
            <w:shd w:val="clear" w:color="auto" w:fill="auto"/>
          </w:tcPr>
          <w:p w14:paraId="1F18E720" w14:textId="77777777" w:rsidR="008C2375" w:rsidRPr="00E80FF2" w:rsidRDefault="008C2375" w:rsidP="002222FF">
            <w:pPr>
              <w:rPr>
                <w:rFonts w:ascii="Arial" w:hAnsi="Arial" w:cs="Arial"/>
                <w:sz w:val="8"/>
                <w:szCs w:val="8"/>
              </w:rPr>
            </w:pPr>
          </w:p>
          <w:p w14:paraId="19677DCF" w14:textId="77777777" w:rsidR="008C2375" w:rsidRPr="002A49DD" w:rsidRDefault="008C2375" w:rsidP="002222FF">
            <w:pPr>
              <w:rPr>
                <w:rFonts w:ascii="Arial" w:hAnsi="Arial" w:cs="Arial"/>
                <w:sz w:val="22"/>
                <w:szCs w:val="22"/>
              </w:rPr>
            </w:pPr>
            <w:r w:rsidRPr="002A49DD">
              <w:rPr>
                <w:rFonts w:ascii="Arial" w:hAnsi="Arial" w:cs="Arial"/>
                <w:sz w:val="22"/>
                <w:szCs w:val="22"/>
              </w:rPr>
              <w:t>Have they played representative soccer?</w:t>
            </w:r>
          </w:p>
          <w:p w14:paraId="3252371B" w14:textId="77777777" w:rsidR="008C2375" w:rsidRPr="008C249C" w:rsidRDefault="008C2375" w:rsidP="002222FF">
            <w:pPr>
              <w:rPr>
                <w:rFonts w:ascii="Arial" w:hAnsi="Arial" w:cs="Arial"/>
                <w:sz w:val="10"/>
                <w:szCs w:val="10"/>
              </w:rPr>
            </w:pPr>
          </w:p>
        </w:tc>
      </w:tr>
      <w:tr w:rsidR="008C2375" w14:paraId="3B3B5802" w14:textId="77777777" w:rsidTr="002222FF">
        <w:tc>
          <w:tcPr>
            <w:tcW w:w="5529" w:type="dxa"/>
            <w:shd w:val="clear" w:color="auto" w:fill="auto"/>
          </w:tcPr>
          <w:p w14:paraId="2EEB0370" w14:textId="77777777" w:rsidR="008C2375" w:rsidRPr="00E80FF2" w:rsidRDefault="008C2375" w:rsidP="002222FF">
            <w:pPr>
              <w:rPr>
                <w:rFonts w:ascii="Arial" w:hAnsi="Arial" w:cs="Arial"/>
                <w:sz w:val="8"/>
                <w:szCs w:val="8"/>
              </w:rPr>
            </w:pPr>
          </w:p>
          <w:p w14:paraId="08EFA5F9" w14:textId="77777777" w:rsidR="008C2375" w:rsidRDefault="008C2375" w:rsidP="002222FF">
            <w:pPr>
              <w:rPr>
                <w:rFonts w:ascii="Arial" w:hAnsi="Arial" w:cs="Arial"/>
                <w:sz w:val="22"/>
                <w:szCs w:val="22"/>
              </w:rPr>
            </w:pPr>
            <w:r w:rsidRPr="002A49DD">
              <w:rPr>
                <w:rFonts w:ascii="Arial" w:hAnsi="Arial" w:cs="Arial"/>
                <w:sz w:val="22"/>
                <w:szCs w:val="22"/>
              </w:rPr>
              <w:t>Have they received dispensation in the past?</w:t>
            </w:r>
            <w:r>
              <w:rPr>
                <w:rFonts w:ascii="Arial" w:hAnsi="Arial" w:cs="Arial"/>
                <w:sz w:val="22"/>
                <w:szCs w:val="22"/>
              </w:rPr>
              <w:t xml:space="preserve"> </w:t>
            </w:r>
          </w:p>
          <w:p w14:paraId="6CBF0377" w14:textId="77777777" w:rsidR="008C2375" w:rsidRDefault="008C2375" w:rsidP="002222FF">
            <w:pPr>
              <w:rPr>
                <w:rFonts w:ascii="Arial" w:hAnsi="Arial" w:cs="Arial"/>
                <w:sz w:val="22"/>
                <w:szCs w:val="22"/>
              </w:rPr>
            </w:pPr>
            <w:r>
              <w:rPr>
                <w:rFonts w:ascii="Arial" w:hAnsi="Arial" w:cs="Arial"/>
                <w:sz w:val="22"/>
                <w:szCs w:val="22"/>
              </w:rPr>
              <w:t xml:space="preserve">If yes, how many years? </w:t>
            </w:r>
          </w:p>
          <w:p w14:paraId="76F4ED67" w14:textId="77777777" w:rsidR="008C2375" w:rsidRPr="002A49DD" w:rsidRDefault="008C2375" w:rsidP="002222FF">
            <w:pPr>
              <w:rPr>
                <w:rFonts w:ascii="Arial" w:hAnsi="Arial" w:cs="Arial"/>
                <w:sz w:val="22"/>
                <w:szCs w:val="22"/>
              </w:rPr>
            </w:pPr>
            <w:r>
              <w:rPr>
                <w:rFonts w:ascii="Arial" w:hAnsi="Arial" w:cs="Arial"/>
                <w:sz w:val="22"/>
                <w:szCs w:val="22"/>
              </w:rPr>
              <w:t>If yes, are the reasons the same?</w:t>
            </w:r>
          </w:p>
        </w:tc>
        <w:tc>
          <w:tcPr>
            <w:tcW w:w="5245" w:type="dxa"/>
            <w:shd w:val="clear" w:color="auto" w:fill="auto"/>
          </w:tcPr>
          <w:p w14:paraId="2D448E51" w14:textId="77777777" w:rsidR="008C2375" w:rsidRPr="00E80FF2" w:rsidRDefault="008C2375" w:rsidP="002222FF">
            <w:pPr>
              <w:rPr>
                <w:rFonts w:ascii="Arial" w:hAnsi="Arial" w:cs="Arial"/>
                <w:sz w:val="8"/>
                <w:szCs w:val="8"/>
              </w:rPr>
            </w:pPr>
          </w:p>
          <w:p w14:paraId="3A1483AE" w14:textId="77777777" w:rsidR="008C2375" w:rsidRPr="002A49DD" w:rsidRDefault="008C2375" w:rsidP="002222FF">
            <w:pPr>
              <w:rPr>
                <w:rFonts w:ascii="Arial" w:hAnsi="Arial" w:cs="Arial"/>
                <w:sz w:val="22"/>
                <w:szCs w:val="22"/>
              </w:rPr>
            </w:pPr>
            <w:r w:rsidRPr="002A49DD">
              <w:rPr>
                <w:rFonts w:ascii="Arial" w:hAnsi="Arial" w:cs="Arial"/>
                <w:sz w:val="22"/>
                <w:szCs w:val="22"/>
              </w:rPr>
              <w:t>Has anyone else from the team they are looking to be moved into received or applied for dispensation?</w:t>
            </w:r>
          </w:p>
          <w:p w14:paraId="400C8446" w14:textId="77777777" w:rsidR="008C2375" w:rsidRPr="008C249C" w:rsidRDefault="008C2375" w:rsidP="002222FF">
            <w:pPr>
              <w:rPr>
                <w:rFonts w:ascii="Arial" w:hAnsi="Arial" w:cs="Arial"/>
                <w:sz w:val="10"/>
                <w:szCs w:val="10"/>
              </w:rPr>
            </w:pPr>
          </w:p>
        </w:tc>
      </w:tr>
      <w:tr w:rsidR="008C2375" w14:paraId="31EB2F6F" w14:textId="77777777" w:rsidTr="002222FF">
        <w:tc>
          <w:tcPr>
            <w:tcW w:w="5529" w:type="dxa"/>
            <w:shd w:val="clear" w:color="auto" w:fill="auto"/>
          </w:tcPr>
          <w:p w14:paraId="6EAC11C0" w14:textId="77777777" w:rsidR="008C2375" w:rsidRPr="008C249C" w:rsidRDefault="008C2375" w:rsidP="002222FF">
            <w:pPr>
              <w:rPr>
                <w:rFonts w:ascii="Arial" w:hAnsi="Arial" w:cs="Arial"/>
                <w:sz w:val="10"/>
                <w:szCs w:val="10"/>
              </w:rPr>
            </w:pPr>
          </w:p>
          <w:p w14:paraId="5A31E876" w14:textId="77777777" w:rsidR="008C2375" w:rsidRDefault="008C2375" w:rsidP="002222FF">
            <w:pPr>
              <w:rPr>
                <w:rFonts w:ascii="Arial" w:hAnsi="Arial" w:cs="Arial"/>
                <w:sz w:val="22"/>
                <w:szCs w:val="22"/>
              </w:rPr>
            </w:pPr>
            <w:r w:rsidRPr="002A49DD">
              <w:rPr>
                <w:rFonts w:ascii="Arial" w:hAnsi="Arial" w:cs="Arial"/>
                <w:sz w:val="22"/>
                <w:szCs w:val="22"/>
              </w:rPr>
              <w:t>Do you have a team in their actual age group?</w:t>
            </w:r>
          </w:p>
          <w:p w14:paraId="47AFDE7E" w14:textId="77777777" w:rsidR="008C2375" w:rsidRDefault="008C2375" w:rsidP="002222FF">
            <w:pPr>
              <w:rPr>
                <w:rFonts w:ascii="Arial" w:hAnsi="Arial" w:cs="Arial"/>
                <w:sz w:val="22"/>
                <w:szCs w:val="22"/>
              </w:rPr>
            </w:pPr>
            <w:r>
              <w:rPr>
                <w:rFonts w:ascii="Arial" w:hAnsi="Arial" w:cs="Arial"/>
                <w:sz w:val="22"/>
                <w:szCs w:val="22"/>
              </w:rPr>
              <w:t xml:space="preserve">Do you have a team in the one age group above them? </w:t>
            </w:r>
          </w:p>
          <w:p w14:paraId="40F769A1" w14:textId="77777777" w:rsidR="008C2375" w:rsidRPr="008C249C" w:rsidRDefault="008C2375" w:rsidP="002222FF">
            <w:pPr>
              <w:rPr>
                <w:rFonts w:ascii="Arial" w:hAnsi="Arial" w:cs="Arial"/>
                <w:sz w:val="10"/>
                <w:szCs w:val="10"/>
              </w:rPr>
            </w:pPr>
          </w:p>
        </w:tc>
        <w:tc>
          <w:tcPr>
            <w:tcW w:w="5245" w:type="dxa"/>
            <w:shd w:val="clear" w:color="auto" w:fill="auto"/>
          </w:tcPr>
          <w:p w14:paraId="6E9C27DE" w14:textId="77777777" w:rsidR="008C2375" w:rsidRPr="008C249C" w:rsidRDefault="008C2375" w:rsidP="002222FF">
            <w:pPr>
              <w:rPr>
                <w:rFonts w:ascii="Arial" w:hAnsi="Arial" w:cs="Arial"/>
                <w:sz w:val="10"/>
                <w:szCs w:val="10"/>
              </w:rPr>
            </w:pPr>
          </w:p>
          <w:p w14:paraId="77B25C71" w14:textId="77777777" w:rsidR="008C2375" w:rsidRDefault="008C2375" w:rsidP="002222FF">
            <w:pPr>
              <w:rPr>
                <w:rFonts w:ascii="Arial" w:hAnsi="Arial" w:cs="Arial"/>
                <w:sz w:val="22"/>
                <w:szCs w:val="22"/>
              </w:rPr>
            </w:pPr>
            <w:r w:rsidRPr="002A49DD">
              <w:rPr>
                <w:rFonts w:ascii="Arial" w:hAnsi="Arial" w:cs="Arial"/>
                <w:sz w:val="22"/>
                <w:szCs w:val="22"/>
              </w:rPr>
              <w:t xml:space="preserve">If yes, </w:t>
            </w:r>
            <w:r>
              <w:rPr>
                <w:rFonts w:ascii="Arial" w:hAnsi="Arial" w:cs="Arial"/>
                <w:sz w:val="22"/>
                <w:szCs w:val="22"/>
              </w:rPr>
              <w:t>then please indicate as to why it is not suitable for them to play in that team</w:t>
            </w:r>
            <w:r w:rsidRPr="002A49DD">
              <w:rPr>
                <w:rFonts w:ascii="Arial" w:hAnsi="Arial" w:cs="Arial"/>
                <w:sz w:val="22"/>
                <w:szCs w:val="22"/>
              </w:rPr>
              <w:t>?</w:t>
            </w:r>
          </w:p>
          <w:p w14:paraId="1091515E" w14:textId="77777777" w:rsidR="008C2375" w:rsidRPr="00E80FF2" w:rsidRDefault="008C2375" w:rsidP="002222FF">
            <w:pPr>
              <w:rPr>
                <w:rFonts w:ascii="Arial" w:hAnsi="Arial" w:cs="Arial"/>
                <w:sz w:val="20"/>
                <w:szCs w:val="20"/>
              </w:rPr>
            </w:pPr>
          </w:p>
        </w:tc>
      </w:tr>
      <w:tr w:rsidR="008C2375" w:rsidRPr="00CF56A4" w14:paraId="35CEDAFF" w14:textId="77777777" w:rsidTr="002222FF">
        <w:tc>
          <w:tcPr>
            <w:tcW w:w="10774" w:type="dxa"/>
            <w:gridSpan w:val="2"/>
            <w:shd w:val="clear" w:color="auto" w:fill="000000" w:themeFill="text1"/>
          </w:tcPr>
          <w:p w14:paraId="26877637" w14:textId="3DDB33B9" w:rsidR="008C2375" w:rsidRPr="002A49DD" w:rsidRDefault="00B1759C" w:rsidP="002222FF">
            <w:pPr>
              <w:rPr>
                <w:rFonts w:ascii="Arial Rounded MT Bold" w:hAnsi="Arial Rounded MT Bold"/>
                <w:color w:val="FFFFFF" w:themeColor="background1"/>
                <w:sz w:val="22"/>
                <w:szCs w:val="22"/>
              </w:rPr>
            </w:pPr>
            <w:r>
              <w:rPr>
                <w:rFonts w:ascii="Arial Rounded MT Bold" w:hAnsi="Arial Rounded MT Bold"/>
                <w:color w:val="FFFFFF" w:themeColor="background1"/>
                <w:sz w:val="22"/>
                <w:szCs w:val="22"/>
              </w:rPr>
              <w:t>CLUB</w:t>
            </w:r>
            <w:r w:rsidR="008C2375" w:rsidRPr="002A49DD">
              <w:rPr>
                <w:rFonts w:ascii="Arial Rounded MT Bold" w:hAnsi="Arial Rounded MT Bold"/>
                <w:color w:val="FFFFFF" w:themeColor="background1"/>
                <w:sz w:val="22"/>
                <w:szCs w:val="22"/>
              </w:rPr>
              <w:t xml:space="preserve">’S APPROVAL </w:t>
            </w:r>
          </w:p>
        </w:tc>
      </w:tr>
      <w:tr w:rsidR="008C2375" w14:paraId="34DA532A" w14:textId="77777777" w:rsidTr="002222FF">
        <w:tc>
          <w:tcPr>
            <w:tcW w:w="10774" w:type="dxa"/>
            <w:gridSpan w:val="2"/>
            <w:shd w:val="clear" w:color="auto" w:fill="D9D9D9" w:themeFill="background1" w:themeFillShade="D9"/>
          </w:tcPr>
          <w:p w14:paraId="5BB43942" w14:textId="77777777" w:rsidR="008C2375" w:rsidRPr="008C5FF3" w:rsidRDefault="008C2375" w:rsidP="002222FF">
            <w:pPr>
              <w:rPr>
                <w:rFonts w:ascii="Arial" w:hAnsi="Arial" w:cs="Arial"/>
                <w:sz w:val="10"/>
                <w:szCs w:val="10"/>
              </w:rPr>
            </w:pPr>
          </w:p>
          <w:p w14:paraId="2C0583E7" w14:textId="3E6E8AF6" w:rsidR="008C2375" w:rsidRPr="002A49DD" w:rsidRDefault="008C2375" w:rsidP="008C2375">
            <w:pPr>
              <w:pStyle w:val="ListParagraph"/>
              <w:numPr>
                <w:ilvl w:val="0"/>
                <w:numId w:val="21"/>
              </w:numPr>
              <w:rPr>
                <w:rFonts w:ascii="Arial" w:hAnsi="Arial" w:cs="Arial"/>
                <w:sz w:val="22"/>
                <w:szCs w:val="22"/>
              </w:rPr>
            </w:pPr>
            <w:r w:rsidRPr="002A49DD">
              <w:rPr>
                <w:rFonts w:ascii="Arial" w:hAnsi="Arial" w:cs="Arial"/>
                <w:sz w:val="22"/>
                <w:szCs w:val="22"/>
              </w:rPr>
              <w:t xml:space="preserve">I am the current </w:t>
            </w:r>
            <w:r w:rsidR="00B1759C">
              <w:rPr>
                <w:rFonts w:ascii="Arial" w:hAnsi="Arial" w:cs="Arial"/>
                <w:sz w:val="22"/>
                <w:szCs w:val="22"/>
              </w:rPr>
              <w:t>committee member</w:t>
            </w:r>
            <w:r w:rsidRPr="002A49DD">
              <w:rPr>
                <w:rFonts w:ascii="Arial" w:hAnsi="Arial" w:cs="Arial"/>
                <w:sz w:val="22"/>
                <w:szCs w:val="22"/>
              </w:rPr>
              <w:t xml:space="preserve"> of our club</w:t>
            </w:r>
            <w:r>
              <w:rPr>
                <w:rFonts w:ascii="Arial" w:hAnsi="Arial" w:cs="Arial"/>
                <w:sz w:val="22"/>
                <w:szCs w:val="22"/>
              </w:rPr>
              <w:t xml:space="preserve"> and all information provided is true and accurate.</w:t>
            </w:r>
          </w:p>
          <w:p w14:paraId="6AA1F01C" w14:textId="77777777" w:rsidR="008C2375" w:rsidRPr="00B97172" w:rsidRDefault="008C2375" w:rsidP="008C2375">
            <w:pPr>
              <w:pStyle w:val="ListParagraph"/>
              <w:numPr>
                <w:ilvl w:val="0"/>
                <w:numId w:val="21"/>
              </w:numPr>
              <w:rPr>
                <w:rFonts w:ascii="Arial" w:hAnsi="Arial" w:cs="Arial"/>
                <w:sz w:val="22"/>
                <w:szCs w:val="22"/>
              </w:rPr>
            </w:pPr>
            <w:r w:rsidRPr="002A49DD">
              <w:rPr>
                <w:rFonts w:ascii="Arial" w:hAnsi="Arial" w:cs="Arial"/>
                <w:sz w:val="22"/>
                <w:szCs w:val="22"/>
              </w:rPr>
              <w:t>I give my consent for the above mentioned player to receive dispensation.</w:t>
            </w:r>
          </w:p>
          <w:p w14:paraId="61854F0A" w14:textId="77777777" w:rsidR="008C2375" w:rsidRPr="00E80FF2" w:rsidRDefault="008C2375" w:rsidP="002222FF">
            <w:pPr>
              <w:rPr>
                <w:rFonts w:ascii="Arial" w:hAnsi="Arial" w:cs="Arial"/>
                <w:sz w:val="16"/>
                <w:szCs w:val="16"/>
              </w:rPr>
            </w:pPr>
          </w:p>
          <w:p w14:paraId="52362FEA" w14:textId="77777777" w:rsidR="008C2375" w:rsidRPr="002A49DD" w:rsidRDefault="008C2375" w:rsidP="002222FF">
            <w:pPr>
              <w:rPr>
                <w:rFonts w:ascii="Arial" w:hAnsi="Arial" w:cs="Arial"/>
                <w:sz w:val="22"/>
                <w:szCs w:val="22"/>
              </w:rPr>
            </w:pPr>
            <w:r w:rsidRPr="002A49DD">
              <w:rPr>
                <w:rFonts w:ascii="Arial" w:hAnsi="Arial" w:cs="Arial"/>
                <w:sz w:val="22"/>
                <w:szCs w:val="22"/>
              </w:rPr>
              <w:t xml:space="preserve">NAME:                                                    SIGNED:                                        DATE:      </w:t>
            </w:r>
          </w:p>
          <w:p w14:paraId="03D8F276" w14:textId="77777777" w:rsidR="008C2375" w:rsidRPr="00B97172" w:rsidRDefault="008C2375" w:rsidP="002222FF">
            <w:pPr>
              <w:rPr>
                <w:rFonts w:ascii="Arial" w:hAnsi="Arial" w:cs="Arial"/>
                <w:sz w:val="10"/>
                <w:szCs w:val="10"/>
              </w:rPr>
            </w:pPr>
          </w:p>
        </w:tc>
      </w:tr>
      <w:tr w:rsidR="008C2375" w14:paraId="60471A04" w14:textId="77777777" w:rsidTr="002222FF">
        <w:tc>
          <w:tcPr>
            <w:tcW w:w="10774" w:type="dxa"/>
            <w:gridSpan w:val="2"/>
            <w:shd w:val="clear" w:color="auto" w:fill="000000" w:themeFill="text1"/>
          </w:tcPr>
          <w:p w14:paraId="36B531DF" w14:textId="77777777" w:rsidR="008C2375" w:rsidRPr="00F44DF9" w:rsidRDefault="008C2375" w:rsidP="002222FF">
            <w:pPr>
              <w:rPr>
                <w:rFonts w:ascii="Arial Rounded MT Bold" w:hAnsi="Arial Rounded MT Bold" w:cs="Arial"/>
                <w:sz w:val="22"/>
                <w:szCs w:val="22"/>
              </w:rPr>
            </w:pPr>
            <w:r w:rsidRPr="00F44DF9">
              <w:rPr>
                <w:rFonts w:ascii="Arial Rounded MT Bold" w:hAnsi="Arial Rounded MT Bold" w:cs="Arial"/>
                <w:sz w:val="22"/>
                <w:szCs w:val="22"/>
              </w:rPr>
              <w:t>CLUB COACHING DIRECTOR’S ASSESSMENT</w:t>
            </w:r>
          </w:p>
        </w:tc>
      </w:tr>
      <w:tr w:rsidR="008C2375" w14:paraId="72C87DBA" w14:textId="77777777" w:rsidTr="002222FF">
        <w:tc>
          <w:tcPr>
            <w:tcW w:w="10774" w:type="dxa"/>
            <w:gridSpan w:val="2"/>
            <w:shd w:val="clear" w:color="auto" w:fill="auto"/>
          </w:tcPr>
          <w:p w14:paraId="22BDFBC6" w14:textId="77777777" w:rsidR="008C2375" w:rsidRPr="005D236D" w:rsidRDefault="008C2375" w:rsidP="002222FF">
            <w:pPr>
              <w:rPr>
                <w:rFonts w:ascii="Arial" w:hAnsi="Arial" w:cs="Arial"/>
                <w:sz w:val="10"/>
                <w:szCs w:val="10"/>
              </w:rPr>
            </w:pPr>
          </w:p>
          <w:p w14:paraId="6D70991E" w14:textId="77777777" w:rsidR="008C2375" w:rsidRDefault="008C2375" w:rsidP="002222FF">
            <w:pPr>
              <w:rPr>
                <w:rFonts w:ascii="Arial" w:hAnsi="Arial" w:cs="Arial"/>
                <w:sz w:val="22"/>
                <w:szCs w:val="22"/>
              </w:rPr>
            </w:pPr>
            <w:r w:rsidRPr="005B5144">
              <w:rPr>
                <w:rFonts w:ascii="Arial" w:hAnsi="Arial" w:cs="Arial"/>
                <w:sz w:val="22"/>
                <w:szCs w:val="22"/>
              </w:rPr>
              <w:t>Would the player’s level of physical</w:t>
            </w:r>
            <w:r w:rsidR="00296895">
              <w:rPr>
                <w:rFonts w:ascii="Arial" w:hAnsi="Arial" w:cs="Arial"/>
                <w:sz w:val="22"/>
                <w:szCs w:val="22"/>
              </w:rPr>
              <w:t xml:space="preserve"> </w:t>
            </w:r>
            <w:r w:rsidR="00296895" w:rsidRPr="00B1759C">
              <w:rPr>
                <w:rFonts w:ascii="Arial" w:hAnsi="Arial" w:cs="Arial"/>
                <w:sz w:val="22"/>
                <w:szCs w:val="22"/>
              </w:rPr>
              <w:t>and emotional</w:t>
            </w:r>
            <w:r w:rsidRPr="005B5144">
              <w:rPr>
                <w:rFonts w:ascii="Arial" w:hAnsi="Arial" w:cs="Arial"/>
                <w:sz w:val="22"/>
                <w:szCs w:val="22"/>
              </w:rPr>
              <w:t xml:space="preserve"> development </w:t>
            </w:r>
            <w:r>
              <w:rPr>
                <w:rFonts w:ascii="Arial" w:hAnsi="Arial" w:cs="Arial"/>
                <w:sz w:val="22"/>
                <w:szCs w:val="22"/>
              </w:rPr>
              <w:t>allow them to compete safely</w:t>
            </w:r>
            <w:r w:rsidRPr="005B5144">
              <w:rPr>
                <w:rFonts w:ascii="Arial" w:hAnsi="Arial" w:cs="Arial"/>
                <w:sz w:val="22"/>
                <w:szCs w:val="22"/>
              </w:rPr>
              <w:t xml:space="preserve"> in the</w:t>
            </w:r>
            <w:r>
              <w:rPr>
                <w:rFonts w:ascii="Arial" w:hAnsi="Arial" w:cs="Arial"/>
                <w:sz w:val="22"/>
                <w:szCs w:val="22"/>
              </w:rPr>
              <w:t>ir actual</w:t>
            </w:r>
            <w:r w:rsidRPr="005B5144">
              <w:rPr>
                <w:rFonts w:ascii="Arial" w:hAnsi="Arial" w:cs="Arial"/>
                <w:sz w:val="22"/>
                <w:szCs w:val="22"/>
              </w:rPr>
              <w:t xml:space="preserve"> age group? </w:t>
            </w:r>
            <w:r>
              <w:rPr>
                <w:rFonts w:ascii="Arial" w:hAnsi="Arial" w:cs="Arial"/>
                <w:sz w:val="22"/>
                <w:szCs w:val="22"/>
              </w:rPr>
              <w:t>If no, please give reasons.</w:t>
            </w:r>
          </w:p>
          <w:p w14:paraId="13AF0AF6" w14:textId="77777777" w:rsidR="008C2375" w:rsidRPr="003E11A1" w:rsidRDefault="008C2375" w:rsidP="002222FF">
            <w:pPr>
              <w:rPr>
                <w:rFonts w:ascii="Arial" w:hAnsi="Arial" w:cs="Arial"/>
                <w:sz w:val="20"/>
                <w:szCs w:val="20"/>
              </w:rPr>
            </w:pPr>
          </w:p>
          <w:p w14:paraId="3D444AF8" w14:textId="77777777" w:rsidR="008C2375" w:rsidRDefault="008C2375" w:rsidP="002222FF">
            <w:pPr>
              <w:rPr>
                <w:rFonts w:ascii="Arial" w:hAnsi="Arial" w:cs="Arial"/>
                <w:sz w:val="22"/>
                <w:szCs w:val="22"/>
              </w:rPr>
            </w:pPr>
            <w:r>
              <w:rPr>
                <w:rFonts w:ascii="Arial" w:hAnsi="Arial" w:cs="Arial"/>
                <w:sz w:val="22"/>
                <w:szCs w:val="22"/>
              </w:rPr>
              <w:t>Would the player’s skill level be more compatible with their requested age group? If yes, please give details.</w:t>
            </w:r>
          </w:p>
          <w:p w14:paraId="7FFCF07E" w14:textId="77777777" w:rsidR="008C2375" w:rsidRPr="003E11A1" w:rsidRDefault="008C2375" w:rsidP="002222FF">
            <w:pPr>
              <w:rPr>
                <w:rFonts w:ascii="Arial" w:hAnsi="Arial" w:cs="Arial"/>
                <w:sz w:val="20"/>
                <w:szCs w:val="20"/>
              </w:rPr>
            </w:pPr>
          </w:p>
          <w:p w14:paraId="25A32143" w14:textId="77777777" w:rsidR="008C2375" w:rsidRDefault="008C2375" w:rsidP="002222FF">
            <w:pPr>
              <w:rPr>
                <w:rFonts w:ascii="Arial" w:hAnsi="Arial" w:cs="Arial"/>
                <w:sz w:val="22"/>
                <w:szCs w:val="22"/>
              </w:rPr>
            </w:pPr>
            <w:r>
              <w:rPr>
                <w:rFonts w:ascii="Arial" w:hAnsi="Arial" w:cs="Arial"/>
                <w:sz w:val="22"/>
                <w:szCs w:val="22"/>
              </w:rPr>
              <w:t xml:space="preserve">Could this application for dispensation have a positive or negative impact on the player’s future development and their involvement in the game?  </w:t>
            </w:r>
          </w:p>
          <w:p w14:paraId="7E3FDB2E" w14:textId="77777777" w:rsidR="008C2375" w:rsidRPr="00B97172" w:rsidRDefault="008C2375" w:rsidP="002222FF">
            <w:pPr>
              <w:rPr>
                <w:rFonts w:ascii="Arial" w:hAnsi="Arial" w:cs="Arial"/>
                <w:sz w:val="10"/>
                <w:szCs w:val="10"/>
              </w:rPr>
            </w:pPr>
          </w:p>
        </w:tc>
      </w:tr>
      <w:tr w:rsidR="008C2375" w14:paraId="6E6F4117" w14:textId="77777777" w:rsidTr="002222FF">
        <w:tc>
          <w:tcPr>
            <w:tcW w:w="10774" w:type="dxa"/>
            <w:gridSpan w:val="2"/>
            <w:tcBorders>
              <w:bottom w:val="single" w:sz="4" w:space="0" w:color="auto"/>
            </w:tcBorders>
            <w:shd w:val="clear" w:color="auto" w:fill="000000" w:themeFill="text1"/>
          </w:tcPr>
          <w:p w14:paraId="108C38E4" w14:textId="77777777" w:rsidR="008C2375" w:rsidRPr="00F44DF9" w:rsidRDefault="008C2375" w:rsidP="002222FF">
            <w:pPr>
              <w:rPr>
                <w:rFonts w:ascii="Arial Rounded MT Bold" w:hAnsi="Arial Rounded MT Bold" w:cs="Arial"/>
                <w:color w:val="FFFFFF" w:themeColor="background1"/>
                <w:sz w:val="22"/>
                <w:szCs w:val="22"/>
              </w:rPr>
            </w:pPr>
            <w:r>
              <w:rPr>
                <w:rFonts w:ascii="Arial Rounded MT Bold" w:hAnsi="Arial Rounded MT Bold" w:cs="Arial"/>
                <w:color w:val="FFFFFF" w:themeColor="background1"/>
                <w:sz w:val="22"/>
                <w:szCs w:val="22"/>
              </w:rPr>
              <w:t>COACHING DIRECTOR’S APPROVAL</w:t>
            </w:r>
          </w:p>
        </w:tc>
      </w:tr>
      <w:tr w:rsidR="008C2375" w14:paraId="78427AD7" w14:textId="77777777" w:rsidTr="002222FF">
        <w:tc>
          <w:tcPr>
            <w:tcW w:w="10774" w:type="dxa"/>
            <w:gridSpan w:val="2"/>
            <w:tcBorders>
              <w:bottom w:val="single" w:sz="4" w:space="0" w:color="auto"/>
            </w:tcBorders>
            <w:shd w:val="clear" w:color="auto" w:fill="D9D9D9" w:themeFill="background1" w:themeFillShade="D9"/>
          </w:tcPr>
          <w:p w14:paraId="3D210D63" w14:textId="77777777" w:rsidR="008C2375" w:rsidRPr="003E11A1" w:rsidRDefault="008C2375" w:rsidP="002222FF">
            <w:pPr>
              <w:rPr>
                <w:rFonts w:ascii="Arial" w:hAnsi="Arial" w:cs="Arial"/>
                <w:color w:val="000000" w:themeColor="text1"/>
                <w:sz w:val="10"/>
                <w:szCs w:val="10"/>
              </w:rPr>
            </w:pPr>
          </w:p>
          <w:p w14:paraId="380B5686" w14:textId="77777777" w:rsidR="008C2375" w:rsidRDefault="008C2375" w:rsidP="002222FF">
            <w:pPr>
              <w:rPr>
                <w:rFonts w:ascii="Arial" w:hAnsi="Arial" w:cs="Arial"/>
                <w:color w:val="000000" w:themeColor="text1"/>
                <w:sz w:val="22"/>
                <w:szCs w:val="22"/>
              </w:rPr>
            </w:pPr>
            <w:r w:rsidRPr="00F44DF9">
              <w:rPr>
                <w:rFonts w:ascii="Arial" w:hAnsi="Arial" w:cs="Arial"/>
                <w:color w:val="000000" w:themeColor="text1"/>
                <w:sz w:val="22"/>
                <w:szCs w:val="22"/>
              </w:rPr>
              <w:t>I confirm</w:t>
            </w:r>
            <w:r>
              <w:rPr>
                <w:rFonts w:ascii="Arial" w:hAnsi="Arial" w:cs="Arial"/>
                <w:color w:val="000000" w:themeColor="text1"/>
                <w:sz w:val="22"/>
                <w:szCs w:val="22"/>
              </w:rPr>
              <w:t xml:space="preserve"> that all the information provided on the player’s assessment is true and accurate.</w:t>
            </w:r>
          </w:p>
          <w:p w14:paraId="26031811" w14:textId="77777777" w:rsidR="008C2375" w:rsidRPr="00E80FF2" w:rsidRDefault="008C2375" w:rsidP="002222FF">
            <w:pPr>
              <w:rPr>
                <w:rFonts w:ascii="Arial" w:hAnsi="Arial" w:cs="Arial"/>
                <w:color w:val="000000" w:themeColor="text1"/>
                <w:sz w:val="16"/>
                <w:szCs w:val="16"/>
              </w:rPr>
            </w:pPr>
          </w:p>
          <w:p w14:paraId="5FBEFF4B" w14:textId="77777777" w:rsidR="008C2375" w:rsidRDefault="008C2375" w:rsidP="002222FF">
            <w:pPr>
              <w:rPr>
                <w:rFonts w:ascii="Arial" w:hAnsi="Arial" w:cs="Arial"/>
                <w:color w:val="000000" w:themeColor="text1"/>
                <w:sz w:val="22"/>
                <w:szCs w:val="22"/>
              </w:rPr>
            </w:pPr>
            <w:r>
              <w:rPr>
                <w:rFonts w:ascii="Arial" w:hAnsi="Arial" w:cs="Arial"/>
                <w:color w:val="000000" w:themeColor="text1"/>
                <w:sz w:val="22"/>
                <w:szCs w:val="22"/>
              </w:rPr>
              <w:t>NAME:                                                     SIGNATURE:                                    DATE:</w:t>
            </w:r>
          </w:p>
          <w:p w14:paraId="3D54C626" w14:textId="77777777" w:rsidR="008C2375" w:rsidRPr="00B97172" w:rsidRDefault="008C2375" w:rsidP="002222FF">
            <w:pPr>
              <w:rPr>
                <w:rFonts w:ascii="Arial" w:hAnsi="Arial" w:cs="Arial"/>
                <w:color w:val="000000" w:themeColor="text1"/>
                <w:sz w:val="10"/>
                <w:szCs w:val="10"/>
              </w:rPr>
            </w:pPr>
          </w:p>
        </w:tc>
      </w:tr>
      <w:tr w:rsidR="008C2375" w14:paraId="35567ED3" w14:textId="77777777" w:rsidTr="002222FF">
        <w:tc>
          <w:tcPr>
            <w:tcW w:w="10774" w:type="dxa"/>
            <w:gridSpan w:val="2"/>
            <w:shd w:val="clear" w:color="auto" w:fill="000000" w:themeFill="text1"/>
          </w:tcPr>
          <w:p w14:paraId="296F7E8C" w14:textId="77777777" w:rsidR="008C2375" w:rsidRPr="003E11A1" w:rsidRDefault="008C2375" w:rsidP="002222FF">
            <w:pPr>
              <w:rPr>
                <w:rFonts w:ascii="Arial Rounded MT Bold" w:hAnsi="Arial Rounded MT Bold" w:cs="Arial"/>
                <w:color w:val="000000" w:themeColor="text1"/>
                <w:sz w:val="22"/>
                <w:szCs w:val="22"/>
              </w:rPr>
            </w:pPr>
            <w:r w:rsidRPr="003E11A1">
              <w:rPr>
                <w:rFonts w:ascii="Arial Rounded MT Bold" w:hAnsi="Arial Rounded MT Bold" w:cs="Arial"/>
                <w:color w:val="FFFFFF" w:themeColor="background1"/>
                <w:sz w:val="22"/>
                <w:szCs w:val="22"/>
              </w:rPr>
              <w:t xml:space="preserve">DISPENSATION ASSESSMENT </w:t>
            </w:r>
            <w:r>
              <w:rPr>
                <w:rFonts w:ascii="Arial Rounded MT Bold" w:hAnsi="Arial Rounded MT Bold" w:cs="Arial"/>
                <w:color w:val="FFFFFF" w:themeColor="background1"/>
                <w:sz w:val="22"/>
                <w:szCs w:val="22"/>
              </w:rPr>
              <w:t>- SCCSA COACHING DIRECTOR &amp; EXECUTIVE</w:t>
            </w:r>
          </w:p>
        </w:tc>
      </w:tr>
      <w:tr w:rsidR="008C2375" w14:paraId="0A1A430D" w14:textId="77777777" w:rsidTr="002222FF">
        <w:tc>
          <w:tcPr>
            <w:tcW w:w="10774" w:type="dxa"/>
            <w:gridSpan w:val="2"/>
            <w:shd w:val="clear" w:color="auto" w:fill="auto"/>
          </w:tcPr>
          <w:p w14:paraId="524C46CF" w14:textId="77777777" w:rsidR="008C2375" w:rsidRPr="004D2858" w:rsidRDefault="008C2375" w:rsidP="002222FF">
            <w:pPr>
              <w:rPr>
                <w:rFonts w:ascii="Arial" w:hAnsi="Arial" w:cs="Arial"/>
                <w:color w:val="000000" w:themeColor="text1"/>
                <w:sz w:val="10"/>
                <w:szCs w:val="10"/>
              </w:rPr>
            </w:pPr>
          </w:p>
          <w:p w14:paraId="53454B17" w14:textId="77777777" w:rsidR="008C2375" w:rsidRDefault="008C2375" w:rsidP="002222FF">
            <w:pPr>
              <w:rPr>
                <w:rFonts w:ascii="Arial" w:hAnsi="Arial" w:cs="Arial"/>
                <w:color w:val="000000" w:themeColor="text1"/>
                <w:sz w:val="22"/>
                <w:szCs w:val="22"/>
              </w:rPr>
            </w:pPr>
            <w:r w:rsidRPr="003E11A1">
              <w:rPr>
                <w:rFonts w:ascii="Arial" w:hAnsi="Arial" w:cs="Arial"/>
                <w:color w:val="000000" w:themeColor="text1"/>
                <w:sz w:val="22"/>
                <w:szCs w:val="22"/>
              </w:rPr>
              <w:t>Commen</w:t>
            </w:r>
            <w:r>
              <w:rPr>
                <w:rFonts w:ascii="Arial" w:hAnsi="Arial" w:cs="Arial"/>
                <w:color w:val="000000" w:themeColor="text1"/>
                <w:sz w:val="22"/>
                <w:szCs w:val="22"/>
              </w:rPr>
              <w:t>t</w:t>
            </w:r>
            <w:r w:rsidRPr="003E11A1">
              <w:rPr>
                <w:rFonts w:ascii="Arial" w:hAnsi="Arial" w:cs="Arial"/>
                <w:color w:val="000000" w:themeColor="text1"/>
                <w:sz w:val="22"/>
                <w:szCs w:val="22"/>
              </w:rPr>
              <w:t>s</w:t>
            </w:r>
            <w:r>
              <w:rPr>
                <w:rFonts w:ascii="Arial" w:hAnsi="Arial" w:cs="Arial"/>
                <w:color w:val="000000" w:themeColor="text1"/>
                <w:sz w:val="22"/>
                <w:szCs w:val="22"/>
              </w:rPr>
              <w:t xml:space="preserve"> on player’s physical development (eg safety, suitability).</w:t>
            </w:r>
          </w:p>
          <w:p w14:paraId="245E8DAB" w14:textId="77777777" w:rsidR="008C2375" w:rsidRPr="00E80FF2" w:rsidRDefault="008C2375" w:rsidP="002222FF">
            <w:pPr>
              <w:rPr>
                <w:rFonts w:ascii="Arial" w:hAnsi="Arial" w:cs="Arial"/>
                <w:color w:val="000000" w:themeColor="text1"/>
                <w:sz w:val="15"/>
                <w:szCs w:val="15"/>
              </w:rPr>
            </w:pPr>
          </w:p>
          <w:p w14:paraId="5A6DAA91" w14:textId="77777777" w:rsidR="008C2375" w:rsidRDefault="008C2375" w:rsidP="002222FF">
            <w:pPr>
              <w:rPr>
                <w:rFonts w:ascii="Arial" w:hAnsi="Arial" w:cs="Arial"/>
                <w:color w:val="000000" w:themeColor="text1"/>
                <w:sz w:val="15"/>
                <w:szCs w:val="15"/>
              </w:rPr>
            </w:pPr>
          </w:p>
          <w:p w14:paraId="3C356786" w14:textId="77777777" w:rsidR="008C2375" w:rsidRPr="00E80FF2" w:rsidRDefault="008C2375" w:rsidP="002222FF">
            <w:pPr>
              <w:rPr>
                <w:rFonts w:ascii="Arial" w:hAnsi="Arial" w:cs="Arial"/>
                <w:color w:val="000000" w:themeColor="text1"/>
                <w:sz w:val="15"/>
                <w:szCs w:val="15"/>
              </w:rPr>
            </w:pPr>
          </w:p>
          <w:p w14:paraId="67D15A44" w14:textId="77777777" w:rsidR="008C2375" w:rsidRDefault="008C2375" w:rsidP="002222FF">
            <w:pPr>
              <w:rPr>
                <w:rFonts w:ascii="Arial" w:hAnsi="Arial" w:cs="Arial"/>
                <w:color w:val="000000" w:themeColor="text1"/>
                <w:sz w:val="22"/>
                <w:szCs w:val="22"/>
              </w:rPr>
            </w:pPr>
            <w:r>
              <w:rPr>
                <w:rFonts w:ascii="Arial" w:hAnsi="Arial" w:cs="Arial"/>
                <w:color w:val="000000" w:themeColor="text1"/>
                <w:sz w:val="22"/>
                <w:szCs w:val="22"/>
              </w:rPr>
              <w:t>Comments on player’s skill level (Compatible - weak, average, excellent)</w:t>
            </w:r>
          </w:p>
          <w:p w14:paraId="6580D3B1" w14:textId="77777777" w:rsidR="008C2375" w:rsidRDefault="008C2375" w:rsidP="002222FF">
            <w:pPr>
              <w:rPr>
                <w:rFonts w:ascii="Arial" w:hAnsi="Arial" w:cs="Arial"/>
                <w:color w:val="000000" w:themeColor="text1"/>
                <w:sz w:val="15"/>
                <w:szCs w:val="15"/>
              </w:rPr>
            </w:pPr>
          </w:p>
          <w:p w14:paraId="1A462A35" w14:textId="77777777" w:rsidR="008C2375" w:rsidRPr="00E80FF2" w:rsidRDefault="008C2375" w:rsidP="002222FF">
            <w:pPr>
              <w:rPr>
                <w:rFonts w:ascii="Arial" w:hAnsi="Arial" w:cs="Arial"/>
                <w:color w:val="000000" w:themeColor="text1"/>
                <w:sz w:val="15"/>
                <w:szCs w:val="15"/>
              </w:rPr>
            </w:pPr>
          </w:p>
          <w:p w14:paraId="10CE053B" w14:textId="77777777" w:rsidR="008C2375" w:rsidRPr="00E80FF2" w:rsidRDefault="008C2375" w:rsidP="002222FF">
            <w:pPr>
              <w:rPr>
                <w:rFonts w:ascii="Arial" w:hAnsi="Arial" w:cs="Arial"/>
                <w:color w:val="000000" w:themeColor="text1"/>
                <w:sz w:val="15"/>
                <w:szCs w:val="15"/>
              </w:rPr>
            </w:pPr>
          </w:p>
          <w:p w14:paraId="4AAB50F8" w14:textId="77777777" w:rsidR="008C2375" w:rsidRDefault="008C2375" w:rsidP="002222FF">
            <w:pPr>
              <w:rPr>
                <w:rFonts w:ascii="Arial" w:hAnsi="Arial" w:cs="Arial"/>
                <w:color w:val="000000" w:themeColor="text1"/>
                <w:sz w:val="22"/>
                <w:szCs w:val="22"/>
              </w:rPr>
            </w:pPr>
            <w:r>
              <w:rPr>
                <w:rFonts w:ascii="Arial" w:hAnsi="Arial" w:cs="Arial"/>
                <w:color w:val="000000" w:themeColor="text1"/>
                <w:sz w:val="22"/>
                <w:szCs w:val="22"/>
              </w:rPr>
              <w:t>Comments on whether player’s development and passion for the game may be impacted by this application.</w:t>
            </w:r>
          </w:p>
          <w:p w14:paraId="294E1E33" w14:textId="77777777" w:rsidR="008C2375" w:rsidRPr="00E80FF2" w:rsidRDefault="008C2375" w:rsidP="002222FF">
            <w:pPr>
              <w:rPr>
                <w:rFonts w:ascii="Arial" w:hAnsi="Arial" w:cs="Arial"/>
                <w:color w:val="000000" w:themeColor="text1"/>
                <w:sz w:val="15"/>
                <w:szCs w:val="15"/>
              </w:rPr>
            </w:pPr>
          </w:p>
          <w:p w14:paraId="34E957C8" w14:textId="77777777" w:rsidR="008C2375" w:rsidRPr="00E80FF2" w:rsidRDefault="008C2375" w:rsidP="002222FF">
            <w:pPr>
              <w:rPr>
                <w:rFonts w:ascii="Arial" w:hAnsi="Arial" w:cs="Arial"/>
                <w:color w:val="000000" w:themeColor="text1"/>
                <w:sz w:val="15"/>
                <w:szCs w:val="15"/>
              </w:rPr>
            </w:pPr>
          </w:p>
          <w:p w14:paraId="76D9518B" w14:textId="77777777" w:rsidR="008C2375" w:rsidRPr="00E80FF2" w:rsidRDefault="008C2375" w:rsidP="002222FF">
            <w:pPr>
              <w:rPr>
                <w:rFonts w:ascii="Arial" w:hAnsi="Arial" w:cs="Arial"/>
                <w:color w:val="FFFFFF" w:themeColor="background1"/>
                <w:sz w:val="16"/>
                <w:szCs w:val="16"/>
              </w:rPr>
            </w:pPr>
          </w:p>
        </w:tc>
      </w:tr>
      <w:tr w:rsidR="008C2375" w14:paraId="6B769B51" w14:textId="77777777" w:rsidTr="002222FF">
        <w:tc>
          <w:tcPr>
            <w:tcW w:w="10774" w:type="dxa"/>
            <w:gridSpan w:val="2"/>
            <w:shd w:val="clear" w:color="auto" w:fill="000000" w:themeFill="text1"/>
          </w:tcPr>
          <w:p w14:paraId="2C8AFF73" w14:textId="77777777" w:rsidR="008C2375" w:rsidRPr="00B906E9" w:rsidRDefault="008C2375" w:rsidP="002222FF">
            <w:pPr>
              <w:rPr>
                <w:rFonts w:ascii="Arial Rounded MT Bold" w:hAnsi="Arial Rounded MT Bold" w:cs="Arial"/>
                <w:color w:val="FFFFFF" w:themeColor="background1"/>
                <w:sz w:val="22"/>
                <w:szCs w:val="22"/>
              </w:rPr>
            </w:pPr>
            <w:r>
              <w:rPr>
                <w:rFonts w:ascii="Arial Rounded MT Bold" w:hAnsi="Arial Rounded MT Bold" w:cs="Arial"/>
                <w:color w:val="FFFFFF" w:themeColor="background1"/>
                <w:sz w:val="22"/>
                <w:szCs w:val="22"/>
              </w:rPr>
              <w:t>DISPENSATION DECISION</w:t>
            </w:r>
          </w:p>
        </w:tc>
      </w:tr>
      <w:tr w:rsidR="008C2375" w14:paraId="0E1B3A58" w14:textId="77777777" w:rsidTr="002222FF">
        <w:tc>
          <w:tcPr>
            <w:tcW w:w="10774" w:type="dxa"/>
            <w:gridSpan w:val="2"/>
            <w:shd w:val="clear" w:color="auto" w:fill="D9D9D9" w:themeFill="background1" w:themeFillShade="D9"/>
          </w:tcPr>
          <w:p w14:paraId="403169A3" w14:textId="77777777" w:rsidR="008C2375" w:rsidRPr="00B97172" w:rsidRDefault="008C2375" w:rsidP="002222FF">
            <w:pPr>
              <w:rPr>
                <w:rFonts w:ascii="Arial" w:hAnsi="Arial" w:cs="Arial"/>
                <w:color w:val="000000" w:themeColor="text1"/>
                <w:sz w:val="10"/>
                <w:szCs w:val="10"/>
              </w:rPr>
            </w:pPr>
          </w:p>
          <w:p w14:paraId="42AE6BC1" w14:textId="77777777" w:rsidR="008C2375" w:rsidRPr="00E80FF2" w:rsidRDefault="008C2375" w:rsidP="002222FF">
            <w:pPr>
              <w:spacing w:line="360" w:lineRule="auto"/>
              <w:rPr>
                <w:rFonts w:ascii="Arial" w:hAnsi="Arial" w:cs="Arial"/>
                <w:color w:val="000000" w:themeColor="text1"/>
                <w:sz w:val="21"/>
                <w:szCs w:val="21"/>
              </w:rPr>
            </w:pPr>
            <w:r w:rsidRPr="00E80FF2">
              <w:rPr>
                <w:rFonts w:ascii="Arial" w:hAnsi="Arial" w:cs="Arial"/>
                <w:color w:val="000000" w:themeColor="text1"/>
                <w:sz w:val="21"/>
                <w:szCs w:val="21"/>
              </w:rPr>
              <w:t>PLAYERS NAME:</w:t>
            </w:r>
          </w:p>
          <w:p w14:paraId="3868A747" w14:textId="77777777" w:rsidR="008C2375" w:rsidRPr="00E80FF2" w:rsidRDefault="008C2375" w:rsidP="002222FF">
            <w:pPr>
              <w:spacing w:line="480" w:lineRule="auto"/>
              <w:rPr>
                <w:rFonts w:ascii="Arial" w:hAnsi="Arial" w:cs="Arial"/>
                <w:color w:val="000000" w:themeColor="text1"/>
                <w:sz w:val="21"/>
                <w:szCs w:val="21"/>
              </w:rPr>
            </w:pPr>
            <w:r w:rsidRPr="00E80FF2">
              <w:rPr>
                <w:rFonts w:ascii="Arial" w:hAnsi="Arial" w:cs="Arial"/>
                <w:color w:val="000000" w:themeColor="text1"/>
                <w:sz w:val="21"/>
                <w:szCs w:val="21"/>
              </w:rPr>
              <w:t xml:space="preserve">Coaching Director - Yes or No              Signed                                                        Dated                     </w:t>
            </w:r>
          </w:p>
          <w:p w14:paraId="21E6124E" w14:textId="77777777" w:rsidR="008C2375" w:rsidRPr="00E80FF2" w:rsidRDefault="008C2375" w:rsidP="002222FF">
            <w:pPr>
              <w:spacing w:line="480" w:lineRule="auto"/>
              <w:rPr>
                <w:rFonts w:ascii="Arial" w:hAnsi="Arial" w:cs="Arial"/>
                <w:color w:val="000000" w:themeColor="text1"/>
                <w:sz w:val="21"/>
                <w:szCs w:val="21"/>
              </w:rPr>
            </w:pPr>
            <w:r w:rsidRPr="00E80FF2">
              <w:rPr>
                <w:rFonts w:ascii="Arial" w:hAnsi="Arial" w:cs="Arial"/>
                <w:color w:val="000000" w:themeColor="text1"/>
                <w:sz w:val="21"/>
                <w:szCs w:val="21"/>
              </w:rPr>
              <w:t>SCCSA Executive 1 - Yes or No           Signed                                                        Dated</w:t>
            </w:r>
          </w:p>
          <w:p w14:paraId="12590711" w14:textId="77777777" w:rsidR="008C2375" w:rsidRPr="00E80FF2" w:rsidRDefault="008C2375" w:rsidP="002222FF">
            <w:pPr>
              <w:spacing w:line="480" w:lineRule="auto"/>
              <w:rPr>
                <w:rFonts w:ascii="Arial" w:hAnsi="Arial" w:cs="Arial"/>
                <w:color w:val="000000" w:themeColor="text1"/>
                <w:sz w:val="21"/>
                <w:szCs w:val="21"/>
              </w:rPr>
            </w:pPr>
            <w:r w:rsidRPr="00E80FF2">
              <w:rPr>
                <w:rFonts w:ascii="Arial" w:hAnsi="Arial" w:cs="Arial"/>
                <w:color w:val="000000" w:themeColor="text1"/>
                <w:sz w:val="21"/>
                <w:szCs w:val="21"/>
              </w:rPr>
              <w:t>SCCSA Executive 2 - Yes or No           Signed                                                        Dated</w:t>
            </w:r>
          </w:p>
          <w:p w14:paraId="7C70CAA6" w14:textId="77777777" w:rsidR="008C2375" w:rsidRPr="00665A4B" w:rsidRDefault="008C2375" w:rsidP="002222FF">
            <w:pPr>
              <w:spacing w:line="480" w:lineRule="auto"/>
              <w:rPr>
                <w:rFonts w:ascii="Arial" w:hAnsi="Arial" w:cs="Arial"/>
                <w:color w:val="000000" w:themeColor="text1"/>
                <w:sz w:val="22"/>
                <w:szCs w:val="22"/>
              </w:rPr>
            </w:pPr>
            <w:r w:rsidRPr="00E80FF2">
              <w:rPr>
                <w:rFonts w:ascii="Arial" w:hAnsi="Arial" w:cs="Arial"/>
                <w:color w:val="000000" w:themeColor="text1"/>
                <w:sz w:val="21"/>
                <w:szCs w:val="21"/>
              </w:rPr>
              <w:t>SCCSA Executive 3 - Yes or No           Signed                                                        Dated</w:t>
            </w:r>
          </w:p>
        </w:tc>
      </w:tr>
    </w:tbl>
    <w:p w14:paraId="4599F525" w14:textId="77777777" w:rsidR="008C2375" w:rsidRDefault="008C2375" w:rsidP="00B557F9">
      <w:pPr>
        <w:jc w:val="center"/>
        <w:rPr>
          <w:b/>
          <w:sz w:val="36"/>
          <w:szCs w:val="36"/>
        </w:rPr>
      </w:pPr>
    </w:p>
    <w:p w14:paraId="3E5E689B" w14:textId="77777777" w:rsidR="00BA7162" w:rsidRPr="00BA7162" w:rsidRDefault="008C2375" w:rsidP="00B557F9">
      <w:pPr>
        <w:jc w:val="center"/>
        <w:rPr>
          <w:b/>
          <w:sz w:val="28"/>
          <w:szCs w:val="28"/>
        </w:rPr>
      </w:pPr>
      <w:r w:rsidRPr="008C2375">
        <w:rPr>
          <w:b/>
          <w:sz w:val="36"/>
          <w:szCs w:val="36"/>
        </w:rPr>
        <w:t xml:space="preserve">ANNEXURE </w:t>
      </w:r>
      <w:r>
        <w:rPr>
          <w:b/>
          <w:sz w:val="36"/>
          <w:szCs w:val="36"/>
        </w:rPr>
        <w:t>C</w:t>
      </w:r>
      <w:r w:rsidRPr="000E7211">
        <w:rPr>
          <w:b/>
          <w:sz w:val="36"/>
          <w:szCs w:val="36"/>
        </w:rPr>
        <w:t xml:space="preserve"> </w:t>
      </w:r>
      <w:r w:rsidR="00BA7162" w:rsidRPr="00BA7162">
        <w:rPr>
          <w:b/>
          <w:sz w:val="28"/>
          <w:szCs w:val="28"/>
        </w:rPr>
        <w:t>FLOWCHART FOR DISPENSATION PROCESS</w:t>
      </w:r>
    </w:p>
    <w:p w14:paraId="46DFC5D2" w14:textId="77777777" w:rsidR="00BA7162" w:rsidRDefault="00BA7162" w:rsidP="00B557F9">
      <w:pPr>
        <w:jc w:val="center"/>
        <w:rPr>
          <w:b/>
        </w:rPr>
      </w:pPr>
    </w:p>
    <w:p w14:paraId="11B4D605" w14:textId="414B3F50" w:rsidR="00BA7162" w:rsidRDefault="000564F5" w:rsidP="00B557F9">
      <w:pPr>
        <w:jc w:val="center"/>
        <w:rPr>
          <w:b/>
        </w:rPr>
      </w:pPr>
      <w:r>
        <w:rPr>
          <w:b/>
          <w:noProof/>
          <w:lang w:eastAsia="en-AU"/>
        </w:rPr>
        <mc:AlternateContent>
          <mc:Choice Requires="wpg">
            <w:drawing>
              <wp:anchor distT="0" distB="0" distL="114300" distR="114300" simplePos="0" relativeHeight="251660288" behindDoc="0" locked="0" layoutInCell="1" allowOverlap="1" wp14:anchorId="15235F54" wp14:editId="0FC2DAA9">
                <wp:simplePos x="0" y="0"/>
                <wp:positionH relativeFrom="column">
                  <wp:posOffset>-332105</wp:posOffset>
                </wp:positionH>
                <wp:positionV relativeFrom="paragraph">
                  <wp:posOffset>57785</wp:posOffset>
                </wp:positionV>
                <wp:extent cx="6845300" cy="8601075"/>
                <wp:effectExtent l="11430" t="10160" r="1079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8601075"/>
                          <a:chOff x="516" y="516"/>
                          <a:chExt cx="10908" cy="12804"/>
                        </a:xfrm>
                      </wpg:grpSpPr>
                      <wps:wsp>
                        <wps:cNvPr id="3" name="Text Box 3"/>
                        <wps:cNvSpPr txBox="1">
                          <a:spLocks noChangeArrowheads="1"/>
                        </wps:cNvSpPr>
                        <wps:spPr bwMode="auto">
                          <a:xfrm>
                            <a:off x="7428" y="1908"/>
                            <a:ext cx="667" cy="372"/>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090CD9BC" w14:textId="77777777" w:rsidR="00BA7162" w:rsidRDefault="00BA7162" w:rsidP="00BA7162">
                              <w:pPr>
                                <w:jc w:val="center"/>
                              </w:pPr>
                              <w:r>
                                <w:t>NO</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5436" y="3948"/>
                            <a:ext cx="667" cy="372"/>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067D57B8" w14:textId="77777777" w:rsidR="00BA7162" w:rsidRDefault="00BA7162" w:rsidP="00BA7162">
                              <w:pPr>
                                <w:jc w:val="center"/>
                              </w:pPr>
                              <w:r>
                                <w:t>NO</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7428" y="6000"/>
                            <a:ext cx="667" cy="372"/>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7FD0E0CA" w14:textId="77777777" w:rsidR="00BA7162" w:rsidRDefault="00BA7162" w:rsidP="00BA7162">
                              <w:pPr>
                                <w:jc w:val="center"/>
                              </w:pPr>
                              <w:r>
                                <w:t>NO</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7548" y="4464"/>
                            <a:ext cx="667" cy="372"/>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185F0750" w14:textId="77777777" w:rsidR="00BA7162" w:rsidRDefault="00BA7162" w:rsidP="00BA7162">
                              <w:pPr>
                                <w:jc w:val="center"/>
                              </w:pPr>
                              <w:r>
                                <w:t>NO</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9372" y="2388"/>
                            <a:ext cx="833" cy="372"/>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200C99CD" w14:textId="77777777" w:rsidR="00BA7162" w:rsidRDefault="00BA7162" w:rsidP="00BA7162">
                              <w:pPr>
                                <w:jc w:val="center"/>
                              </w:pPr>
                              <w:r>
                                <w:t>YES</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9372" y="4716"/>
                            <a:ext cx="833" cy="372"/>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0A619410" w14:textId="77777777" w:rsidR="00BA7162" w:rsidRDefault="00BA7162" w:rsidP="00BA7162">
                              <w:pPr>
                                <w:jc w:val="center"/>
                              </w:pPr>
                              <w:r>
                                <w:t>YES</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3600" y="3456"/>
                            <a:ext cx="833" cy="372"/>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4CAC34B7" w14:textId="77777777" w:rsidR="00BA7162" w:rsidRDefault="00BA7162" w:rsidP="00BA7162">
                              <w:pPr>
                                <w:jc w:val="center"/>
                              </w:pPr>
                              <w:r>
                                <w:t>YES</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5270" y="6564"/>
                            <a:ext cx="833" cy="372"/>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14E83B44" w14:textId="77777777" w:rsidR="00BA7162" w:rsidRDefault="00BA7162" w:rsidP="00BA7162">
                              <w:pPr>
                                <w:jc w:val="center"/>
                              </w:pPr>
                              <w:r>
                                <w:t>YES</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4548" y="576"/>
                            <a:ext cx="2484" cy="996"/>
                          </a:xfrm>
                          <a:prstGeom prst="rect">
                            <a:avLst/>
                          </a:prstGeom>
                          <a:solidFill>
                            <a:srgbClr val="FFFFFF"/>
                          </a:solidFill>
                          <a:ln w="9525">
                            <a:solidFill>
                              <a:srgbClr val="000000"/>
                            </a:solidFill>
                            <a:miter lim="800000"/>
                            <a:headEnd/>
                            <a:tailEnd/>
                          </a:ln>
                        </wps:spPr>
                        <wps:txbx>
                          <w:txbxContent>
                            <w:p w14:paraId="3C1072A6" w14:textId="77777777" w:rsidR="00BA7162" w:rsidRDefault="00BA7162" w:rsidP="00BA7162">
                              <w:r>
                                <w:t>Club and Parents complete Application Form</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8501" y="3636"/>
                            <a:ext cx="2484" cy="684"/>
                          </a:xfrm>
                          <a:prstGeom prst="rect">
                            <a:avLst/>
                          </a:prstGeom>
                          <a:solidFill>
                            <a:srgbClr val="FFFFFF"/>
                          </a:solidFill>
                          <a:ln w="9525">
                            <a:solidFill>
                              <a:srgbClr val="000000"/>
                            </a:solidFill>
                            <a:miter lim="800000"/>
                            <a:headEnd/>
                            <a:tailEnd/>
                          </a:ln>
                        </wps:spPr>
                        <wps:txbx>
                          <w:txbxContent>
                            <w:p w14:paraId="6CE0CC53" w14:textId="77777777" w:rsidR="00BA7162" w:rsidRDefault="00BA7162" w:rsidP="00BA7162">
                              <w:r>
                                <w:t>Do they have a medical certificate?</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8328" y="516"/>
                            <a:ext cx="2988" cy="1296"/>
                          </a:xfrm>
                          <a:prstGeom prst="rect">
                            <a:avLst/>
                          </a:prstGeom>
                          <a:solidFill>
                            <a:srgbClr val="FFFFFF"/>
                          </a:solidFill>
                          <a:ln w="9525">
                            <a:solidFill>
                              <a:srgbClr val="000000"/>
                            </a:solidFill>
                            <a:miter lim="800000"/>
                            <a:headEnd/>
                            <a:tailEnd/>
                          </a:ln>
                        </wps:spPr>
                        <wps:txbx>
                          <w:txbxContent>
                            <w:p w14:paraId="61286FF9" w14:textId="77777777" w:rsidR="00BA7162" w:rsidRDefault="00BA7162" w:rsidP="00BA7162">
                              <w:r>
                                <w:t>Does the player have a Disability or Physical/development consideration?</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4548" y="2460"/>
                            <a:ext cx="2484" cy="996"/>
                          </a:xfrm>
                          <a:prstGeom prst="rect">
                            <a:avLst/>
                          </a:prstGeom>
                          <a:solidFill>
                            <a:srgbClr val="FFFFFF"/>
                          </a:solidFill>
                          <a:ln w="9525">
                            <a:solidFill>
                              <a:srgbClr val="000000"/>
                            </a:solidFill>
                            <a:miter lim="800000"/>
                            <a:headEnd/>
                            <a:tailEnd/>
                          </a:ln>
                        </wps:spPr>
                        <wps:txbx>
                          <w:txbxContent>
                            <w:p w14:paraId="65B21694" w14:textId="77777777" w:rsidR="00BA7162" w:rsidRDefault="00BA7162" w:rsidP="00BA7162">
                              <w:r>
                                <w:t>Is the player requesting to play up two age groups?</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4548" y="5088"/>
                            <a:ext cx="2484" cy="996"/>
                          </a:xfrm>
                          <a:prstGeom prst="rect">
                            <a:avLst/>
                          </a:prstGeom>
                          <a:solidFill>
                            <a:srgbClr val="FFFFFF"/>
                          </a:solidFill>
                          <a:ln w="9525">
                            <a:solidFill>
                              <a:srgbClr val="000000"/>
                            </a:solidFill>
                            <a:miter lim="800000"/>
                            <a:headEnd/>
                            <a:tailEnd/>
                          </a:ln>
                        </wps:spPr>
                        <wps:txbx>
                          <w:txbxContent>
                            <w:p w14:paraId="67073C55" w14:textId="77777777" w:rsidR="00BA7162" w:rsidRDefault="00BA7162" w:rsidP="00BA7162">
                              <w:r>
                                <w:t>Is the Player 11 years old or older</w:t>
                              </w:r>
                            </w:p>
                          </w:txbxContent>
                        </wps:txbx>
                        <wps:bodyPr rot="0" vert="horz" wrap="square" lIns="91440" tIns="45720" rIns="91440" bIns="45720" anchor="t" anchorCtr="0" upright="1">
                          <a:noAutofit/>
                        </wps:bodyPr>
                      </wps:wsp>
                      <wps:wsp>
                        <wps:cNvPr id="16" name="Rectangle 16"/>
                        <wps:cNvSpPr>
                          <a:spLocks noChangeArrowheads="1"/>
                        </wps:cNvSpPr>
                        <wps:spPr bwMode="auto">
                          <a:xfrm>
                            <a:off x="8563" y="5808"/>
                            <a:ext cx="2861" cy="1800"/>
                          </a:xfrm>
                          <a:prstGeom prst="rect">
                            <a:avLst/>
                          </a:prstGeom>
                          <a:solidFill>
                            <a:srgbClr val="FFFFFF"/>
                          </a:solidFill>
                          <a:ln w="9525">
                            <a:solidFill>
                              <a:srgbClr val="000000"/>
                            </a:solidFill>
                            <a:miter lim="800000"/>
                            <a:headEnd/>
                            <a:tailEnd/>
                          </a:ln>
                        </wps:spPr>
                        <wps:txbx>
                          <w:txbxContent>
                            <w:p w14:paraId="424CE083" w14:textId="77777777" w:rsidR="00BA7162" w:rsidRDefault="00BA7162" w:rsidP="00BA7162">
                              <w:r>
                                <w:t>Club submits application and medical form to SCCSA Admin, players are not required to attend dispensation assessment night</w:t>
                              </w:r>
                            </w:p>
                          </w:txbxContent>
                        </wps:txbx>
                        <wps:bodyPr rot="0" vert="horz" wrap="square" lIns="91440" tIns="45720" rIns="91440" bIns="45720" anchor="t" anchorCtr="0" upright="1">
                          <a:noAutofit/>
                        </wps:bodyPr>
                      </wps:wsp>
                      <wps:wsp>
                        <wps:cNvPr id="17" name="Rectangle 17"/>
                        <wps:cNvSpPr>
                          <a:spLocks noChangeArrowheads="1"/>
                        </wps:cNvSpPr>
                        <wps:spPr bwMode="auto">
                          <a:xfrm>
                            <a:off x="2832" y="7548"/>
                            <a:ext cx="5496" cy="3780"/>
                          </a:xfrm>
                          <a:prstGeom prst="rect">
                            <a:avLst/>
                          </a:prstGeom>
                          <a:solidFill>
                            <a:srgbClr val="FFFFFF"/>
                          </a:solidFill>
                          <a:ln w="9525">
                            <a:solidFill>
                              <a:srgbClr val="000000"/>
                            </a:solidFill>
                            <a:miter lim="800000"/>
                            <a:headEnd/>
                            <a:tailEnd/>
                          </a:ln>
                        </wps:spPr>
                        <wps:txbx>
                          <w:txbxContent>
                            <w:p w14:paraId="3849983D" w14:textId="77777777" w:rsidR="00BA7162" w:rsidRDefault="00BA7162" w:rsidP="00BA7162">
                              <w:pPr>
                                <w:spacing w:after="100"/>
                              </w:pPr>
                              <w:r>
                                <w:t>Player must attend Dispensation Assessment Night.</w:t>
                              </w:r>
                            </w:p>
                            <w:p w14:paraId="7A621C85" w14:textId="77777777" w:rsidR="00BA7162" w:rsidRDefault="00BA7162" w:rsidP="00BA7162">
                              <w:pPr>
                                <w:spacing w:after="100"/>
                              </w:pPr>
                              <w:r>
                                <w:t>1. Players must notify SCCSA admin which assessment night they are attending</w:t>
                              </w:r>
                            </w:p>
                            <w:p w14:paraId="20ED1BA5" w14:textId="77777777" w:rsidR="00BA7162" w:rsidRDefault="00BA7162" w:rsidP="00BA7162">
                              <w:pPr>
                                <w:spacing w:after="100"/>
                              </w:pPr>
                              <w:r>
                                <w:t>2. Players bring a copy of of their completed application to the Assessment night.</w:t>
                              </w:r>
                            </w:p>
                            <w:p w14:paraId="434A5033" w14:textId="77777777" w:rsidR="00BA7162" w:rsidRDefault="00BA7162" w:rsidP="00BA7162">
                              <w:pPr>
                                <w:spacing w:after="100"/>
                              </w:pPr>
                              <w:r>
                                <w:t>NOTE</w:t>
                              </w:r>
                              <w:r>
                                <w:br/>
                                <w:t>Any player who turns up to a session without notifying SCCSA Admin or without a form will not be considered for dispensation</w:t>
                              </w:r>
                            </w:p>
                          </w:txbxContent>
                        </wps:txbx>
                        <wps:bodyPr rot="0" vert="horz" wrap="square" lIns="91440" tIns="45720" rIns="91440" bIns="45720" anchor="t" anchorCtr="0" upright="1">
                          <a:noAutofit/>
                        </wps:bodyPr>
                      </wps:wsp>
                      <wps:wsp>
                        <wps:cNvPr id="18" name="Rectangle 18"/>
                        <wps:cNvSpPr>
                          <a:spLocks noChangeArrowheads="1"/>
                        </wps:cNvSpPr>
                        <wps:spPr bwMode="auto">
                          <a:xfrm>
                            <a:off x="516" y="3960"/>
                            <a:ext cx="2700" cy="1848"/>
                          </a:xfrm>
                          <a:prstGeom prst="rect">
                            <a:avLst/>
                          </a:prstGeom>
                          <a:solidFill>
                            <a:srgbClr val="FFFFFF"/>
                          </a:solidFill>
                          <a:ln w="9525">
                            <a:solidFill>
                              <a:srgbClr val="000000"/>
                            </a:solidFill>
                            <a:miter lim="800000"/>
                            <a:headEnd/>
                            <a:tailEnd/>
                          </a:ln>
                        </wps:spPr>
                        <wps:txbx>
                          <w:txbxContent>
                            <w:p w14:paraId="5D2B2F05" w14:textId="77777777" w:rsidR="00BA7162" w:rsidRDefault="00BA7162" w:rsidP="00BA7162">
                              <w:r>
                                <w:t>Club submits application to SCCSA Admin, players are not required to attend dispensation assessment night</w:t>
                              </w:r>
                            </w:p>
                          </w:txbxContent>
                        </wps:txbx>
                        <wps:bodyPr rot="0" vert="horz" wrap="square" lIns="91440" tIns="45720" rIns="91440" bIns="45720" anchor="t" anchorCtr="0" upright="1">
                          <a:noAutofit/>
                        </wps:bodyPr>
                      </wps:wsp>
                      <wpg:grpSp>
                        <wpg:cNvPr id="19" name="Group 19"/>
                        <wpg:cNvGrpSpPr>
                          <a:grpSpLocks/>
                        </wpg:cNvGrpSpPr>
                        <wpg:grpSpPr bwMode="auto">
                          <a:xfrm>
                            <a:off x="576" y="576"/>
                            <a:ext cx="3972" cy="996"/>
                            <a:chOff x="576" y="576"/>
                            <a:chExt cx="3972" cy="996"/>
                          </a:xfrm>
                        </wpg:grpSpPr>
                        <wps:wsp>
                          <wps:cNvPr id="20" name="Rectangle 20"/>
                          <wps:cNvSpPr>
                            <a:spLocks noChangeArrowheads="1"/>
                          </wps:cNvSpPr>
                          <wps:spPr bwMode="auto">
                            <a:xfrm>
                              <a:off x="576" y="576"/>
                              <a:ext cx="2484" cy="996"/>
                            </a:xfrm>
                            <a:prstGeom prst="rect">
                              <a:avLst/>
                            </a:prstGeom>
                            <a:solidFill>
                              <a:srgbClr val="FFFFFF"/>
                            </a:solidFill>
                            <a:ln w="9525">
                              <a:solidFill>
                                <a:srgbClr val="000000"/>
                              </a:solidFill>
                              <a:miter lim="800000"/>
                              <a:headEnd/>
                              <a:tailEnd/>
                            </a:ln>
                          </wps:spPr>
                          <wps:txbx>
                            <w:txbxContent>
                              <w:p w14:paraId="0EFCC879" w14:textId="77777777" w:rsidR="00BA7162" w:rsidRDefault="00BA7162" w:rsidP="00BA7162">
                                <w:r>
                                  <w:t>Club seeking dispensation for a Player</w:t>
                                </w:r>
                              </w:p>
                            </w:txbxContent>
                          </wps:txbx>
                          <wps:bodyPr rot="0" vert="horz" wrap="square" lIns="91440" tIns="45720" rIns="91440" bIns="45720" anchor="t" anchorCtr="0" upright="1">
                            <a:noAutofit/>
                          </wps:bodyPr>
                        </wps:wsp>
                        <wps:wsp>
                          <wps:cNvPr id="21" name="AutoShape 21"/>
                          <wps:cNvCnPr>
                            <a:cxnSpLocks noChangeShapeType="1"/>
                          </wps:cNvCnPr>
                          <wps:spPr bwMode="auto">
                            <a:xfrm>
                              <a:off x="3060" y="1032"/>
                              <a:ext cx="148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 name="AutoShape 22"/>
                        <wps:cNvCnPr>
                          <a:cxnSpLocks noChangeShapeType="1"/>
                        </wps:cNvCnPr>
                        <wps:spPr bwMode="auto">
                          <a:xfrm>
                            <a:off x="7032" y="1056"/>
                            <a:ext cx="12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a:off x="9792" y="1812"/>
                            <a:ext cx="24" cy="1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flipH="1">
                            <a:off x="7032" y="1812"/>
                            <a:ext cx="1296"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flipH="1">
                            <a:off x="3216" y="3456"/>
                            <a:ext cx="1332" cy="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6"/>
                        <wps:cNvCnPr>
                          <a:cxnSpLocks noChangeShapeType="1"/>
                        </wps:cNvCnPr>
                        <wps:spPr bwMode="auto">
                          <a:xfrm>
                            <a:off x="5796" y="3456"/>
                            <a:ext cx="12" cy="16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7032" y="6084"/>
                            <a:ext cx="1531" cy="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8"/>
                        <wps:cNvCnPr>
                          <a:cxnSpLocks noChangeShapeType="1"/>
                        </wps:cNvCnPr>
                        <wps:spPr bwMode="auto">
                          <a:xfrm>
                            <a:off x="5736" y="6084"/>
                            <a:ext cx="0" cy="14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9816" y="4320"/>
                            <a:ext cx="0" cy="1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flipH="1">
                            <a:off x="7032" y="4320"/>
                            <a:ext cx="1469" cy="7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2916" y="12324"/>
                            <a:ext cx="5496" cy="996"/>
                          </a:xfrm>
                          <a:prstGeom prst="rect">
                            <a:avLst/>
                          </a:prstGeom>
                          <a:solidFill>
                            <a:srgbClr val="FFFFFF"/>
                          </a:solidFill>
                          <a:ln w="9525">
                            <a:solidFill>
                              <a:srgbClr val="000000"/>
                            </a:solidFill>
                            <a:miter lim="800000"/>
                            <a:headEnd/>
                            <a:tailEnd/>
                          </a:ln>
                        </wps:spPr>
                        <wps:txbx>
                          <w:txbxContent>
                            <w:p w14:paraId="24270779" w14:textId="77777777" w:rsidR="00BA7162" w:rsidRPr="00376699" w:rsidRDefault="00BA7162" w:rsidP="00BA7162">
                              <w:pPr>
                                <w:spacing w:after="100"/>
                                <w:jc w:val="center"/>
                              </w:pPr>
                              <w:r w:rsidRPr="00376699">
                                <w:rPr>
                                  <w:b/>
                                </w:rPr>
                                <w:t>DECISION</w:t>
                              </w:r>
                              <w:r>
                                <w:rPr>
                                  <w:b/>
                                </w:rPr>
                                <w:br/>
                              </w:r>
                              <w:r w:rsidRPr="00EB2C14">
                                <w:rPr>
                                  <w:rFonts w:ascii="Arial" w:hAnsi="Arial" w:cs="Arial"/>
                                </w:rPr>
                                <w:t>Clubs will be notified of the outcome of the dispensation application.</w:t>
                              </w:r>
                            </w:p>
                          </w:txbxContent>
                        </wps:txbx>
                        <wps:bodyPr rot="0" vert="horz" wrap="square" lIns="91440" tIns="45720" rIns="91440" bIns="45720" anchor="t" anchorCtr="0" upright="1">
                          <a:noAutofit/>
                        </wps:bodyPr>
                      </wps:wsp>
                      <wps:wsp>
                        <wps:cNvPr id="32" name="AutoShape 32"/>
                        <wps:cNvCnPr>
                          <a:cxnSpLocks noChangeShapeType="1"/>
                        </wps:cNvCnPr>
                        <wps:spPr bwMode="auto">
                          <a:xfrm>
                            <a:off x="5736" y="11328"/>
                            <a:ext cx="0" cy="9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1596" y="5808"/>
                            <a:ext cx="48" cy="70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10032" y="7608"/>
                            <a:ext cx="36" cy="5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1644" y="12816"/>
                            <a:ext cx="12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flipH="1">
                            <a:off x="8412" y="12720"/>
                            <a:ext cx="16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235F54" id="Group 2" o:spid="_x0000_s1026" style="position:absolute;left:0;text-align:left;margin-left:-26.15pt;margin-top:4.55pt;width:539pt;height:677.25pt;z-index:251660288" coordorigin="516,516" coordsize="10908,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">
                <v:shapetype id="_x0000_t202" coordsize="21600,21600" o:spt="202" path="m,l,21600r21600,l21600,xe">
                  <v:stroke joinstyle="miter"/>
                  <v:path gradientshapeok="t" o:connecttype="rect"/>
                </v:shapetype>
                <v:shape id="Text Box 3" o:spid="_x0000_s1027" type="#_x0000_t202" style="position:absolute;left:7428;top:1908;width:667;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" fillcolor="black [3200]" stroked="f" strokecolor="#f2f2f2 [3041]" strokeweight="3pt">
                  <v:shadow color="#7f7f7f [1601]" opacity=".5" offset="1pt"/>
                  <v:textbox>
                    <w:txbxContent>
                      <w:p w14:paraId="090CD9BC" w14:textId="77777777" w:rsidR="00BA7162" w:rsidRDefault="00BA7162" w:rsidP="00BA7162">
                        <w:pPr>
                          <w:jc w:val="center"/>
                        </w:pPr>
                        <w:r>
                          <w:t>NO</w:t>
                        </w:r>
                      </w:p>
                    </w:txbxContent>
                  </v:textbox>
                </v:shape>
                <v:shape id="Text Box 4" o:spid="_x0000_s1028" type="#_x0000_t202" style="position:absolute;left:5436;top:3948;width:667;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" fillcolor="black [3200]" stroked="f" strokecolor="#f2f2f2 [3041]" strokeweight="3pt">
                  <v:shadow color="#7f7f7f [1601]" opacity=".5" offset="1pt"/>
                  <v:textbox>
                    <w:txbxContent>
                      <w:p w14:paraId="067D57B8" w14:textId="77777777" w:rsidR="00BA7162" w:rsidRDefault="00BA7162" w:rsidP="00BA7162">
                        <w:pPr>
                          <w:jc w:val="center"/>
                        </w:pPr>
                        <w:r>
                          <w:t>NO</w:t>
                        </w:r>
                      </w:p>
                    </w:txbxContent>
                  </v:textbox>
                </v:shape>
                <v:shape id="Text Box 5" o:spid="_x0000_s1029" type="#_x0000_t202" style="position:absolute;left:7428;top:6000;width:667;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" fillcolor="black [3200]" stroked="f" strokecolor="#f2f2f2 [3041]" strokeweight="3pt">
                  <v:shadow color="#7f7f7f [1601]" opacity=".5" offset="1pt"/>
                  <v:textbox>
                    <w:txbxContent>
                      <w:p w14:paraId="7FD0E0CA" w14:textId="77777777" w:rsidR="00BA7162" w:rsidRDefault="00BA7162" w:rsidP="00BA7162">
                        <w:pPr>
                          <w:jc w:val="center"/>
                        </w:pPr>
                        <w:r>
                          <w:t>NO</w:t>
                        </w:r>
                      </w:p>
                    </w:txbxContent>
                  </v:textbox>
                </v:shape>
                <v:shape id="Text Box 6" o:spid="_x0000_s1030" type="#_x0000_t202" style="position:absolute;left:7548;top:4464;width:667;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" fillcolor="black [3200]" stroked="f" strokecolor="#f2f2f2 [3041]" strokeweight="3pt">
                  <v:shadow color="#7f7f7f [1601]" opacity=".5" offset="1pt"/>
                  <v:textbox>
                    <w:txbxContent>
                      <w:p w14:paraId="185F0750" w14:textId="77777777" w:rsidR="00BA7162" w:rsidRDefault="00BA7162" w:rsidP="00BA7162">
                        <w:pPr>
                          <w:jc w:val="center"/>
                        </w:pPr>
                        <w:r>
                          <w:t>NO</w:t>
                        </w:r>
                      </w:p>
                    </w:txbxContent>
                  </v:textbox>
                </v:shape>
                <v:shape id="Text Box 7" o:spid="_x0000_s1031" type="#_x0000_t202" style="position:absolute;left:9372;top:2388;width:833;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" fillcolor="black [3200]" stroked="f" strokecolor="#f2f2f2 [3041]" strokeweight="3pt">
                  <v:shadow color="#7f7f7f [1601]" opacity=".5" offset="1pt"/>
                  <v:textbox>
                    <w:txbxContent>
                      <w:p w14:paraId="200C99CD" w14:textId="77777777" w:rsidR="00BA7162" w:rsidRDefault="00BA7162" w:rsidP="00BA7162">
                        <w:pPr>
                          <w:jc w:val="center"/>
                        </w:pPr>
                        <w:r>
                          <w:t>YES</w:t>
                        </w:r>
                      </w:p>
                    </w:txbxContent>
                  </v:textbox>
                </v:shape>
                <v:shape id="Text Box 8" o:spid="_x0000_s1032" type="#_x0000_t202" style="position:absolute;left:9372;top:4716;width:833;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" fillcolor="black [3200]" stroked="f" strokecolor="#f2f2f2 [3041]" strokeweight="3pt">
                  <v:shadow color="#7f7f7f [1601]" opacity=".5" offset="1pt"/>
                  <v:textbox>
                    <w:txbxContent>
                      <w:p w14:paraId="0A619410" w14:textId="77777777" w:rsidR="00BA7162" w:rsidRDefault="00BA7162" w:rsidP="00BA7162">
                        <w:pPr>
                          <w:jc w:val="center"/>
                        </w:pPr>
                        <w:r>
                          <w:t>YES</w:t>
                        </w:r>
                      </w:p>
                    </w:txbxContent>
                  </v:textbox>
                </v:shape>
                <v:shape id="Text Box 9" o:spid="_x0000_s1033" type="#_x0000_t202" style="position:absolute;left:3600;top:3456;width:833;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" fillcolor="black [3200]" stroked="f" strokecolor="#f2f2f2 [3041]" strokeweight="3pt">
                  <v:shadow color="#7f7f7f [1601]" opacity=".5" offset="1pt"/>
                  <v:textbox>
                    <w:txbxContent>
                      <w:p w14:paraId="4CAC34B7" w14:textId="77777777" w:rsidR="00BA7162" w:rsidRDefault="00BA7162" w:rsidP="00BA7162">
                        <w:pPr>
                          <w:jc w:val="center"/>
                        </w:pPr>
                        <w:r>
                          <w:t>YES</w:t>
                        </w:r>
                      </w:p>
                    </w:txbxContent>
                  </v:textbox>
                </v:shape>
                <v:shape id="Text Box 10" o:spid="_x0000_s1034" type="#_x0000_t202" style="position:absolute;left:5270;top:6564;width:833;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" fillcolor="black [3200]" stroked="f" strokecolor="#f2f2f2 [3041]" strokeweight="3pt">
                  <v:shadow color="#7f7f7f [1601]" opacity=".5" offset="1pt"/>
                  <v:textbox>
                    <w:txbxContent>
                      <w:p w14:paraId="14E83B44" w14:textId="77777777" w:rsidR="00BA7162" w:rsidRDefault="00BA7162" w:rsidP="00BA7162">
                        <w:pPr>
                          <w:jc w:val="center"/>
                        </w:pPr>
                        <w:r>
                          <w:t>YES</w:t>
                        </w:r>
                      </w:p>
                    </w:txbxContent>
                  </v:textbox>
                </v:shape>
                <v:rect id="Rectangle 11" o:spid="_x0000_s1035" style="position:absolute;left:4548;top:576;width:2484;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3C1072A6" w14:textId="77777777" w:rsidR="00BA7162" w:rsidRDefault="00BA7162" w:rsidP="00BA7162">
                        <w:r>
                          <w:t>Club and Parents complete Application Form</w:t>
                        </w:r>
                      </w:p>
                    </w:txbxContent>
                  </v:textbox>
                </v:rect>
                <v:rect id="Rectangle 12" o:spid="_x0000_s1036" style="position:absolute;left:8501;top:3636;width:248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CE0CC53" w14:textId="77777777" w:rsidR="00BA7162" w:rsidRDefault="00BA7162" w:rsidP="00BA7162">
                        <w:r>
                          <w:t>Do they have a medical certificate?</w:t>
                        </w:r>
                      </w:p>
                    </w:txbxContent>
                  </v:textbox>
                </v:rect>
                <v:rect id="Rectangle 13" o:spid="_x0000_s1037" style="position:absolute;left:8328;top:516;width:2988;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1286FF9" w14:textId="77777777" w:rsidR="00BA7162" w:rsidRDefault="00BA7162" w:rsidP="00BA7162">
                        <w:r>
                          <w:t>Does the player have a Disability or Physical/development consideration?</w:t>
                        </w:r>
                      </w:p>
                    </w:txbxContent>
                  </v:textbox>
                </v:rect>
                <v:rect id="Rectangle 14" o:spid="_x0000_s1038" style="position:absolute;left:4548;top:2460;width:2484;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5B21694" w14:textId="77777777" w:rsidR="00BA7162" w:rsidRDefault="00BA7162" w:rsidP="00BA7162">
                        <w:r>
                          <w:t>Is the player requesting to play up two age groups?</w:t>
                        </w:r>
                      </w:p>
                    </w:txbxContent>
                  </v:textbox>
                </v:rect>
                <v:rect id="Rectangle 15" o:spid="_x0000_s1039" style="position:absolute;left:4548;top:5088;width:2484;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7073C55" w14:textId="77777777" w:rsidR="00BA7162" w:rsidRDefault="00BA7162" w:rsidP="00BA7162">
                        <w:r>
                          <w:t>Is the Player 11 years old or older</w:t>
                        </w:r>
                      </w:p>
                    </w:txbxContent>
                  </v:textbox>
                </v:rect>
                <v:rect id="Rectangle 16" o:spid="_x0000_s1040" style="position:absolute;left:8563;top:5808;width:286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24CE083" w14:textId="77777777" w:rsidR="00BA7162" w:rsidRDefault="00BA7162" w:rsidP="00BA7162">
                        <w:r>
                          <w:t>Club submits application and medical form to SCCSA Admin, players are not required to attend dispensation assessment night</w:t>
                        </w:r>
                      </w:p>
                    </w:txbxContent>
                  </v:textbox>
                </v:rect>
                <v:rect id="Rectangle 17" o:spid="_x0000_s1041" style="position:absolute;left:2832;top:7548;width:5496;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849983D" w14:textId="77777777" w:rsidR="00BA7162" w:rsidRDefault="00BA7162" w:rsidP="00BA7162">
                        <w:pPr>
                          <w:spacing w:after="100"/>
                        </w:pPr>
                        <w:r>
                          <w:t>Player must attend Dispensation Assessment Night.</w:t>
                        </w:r>
                      </w:p>
                      <w:p w14:paraId="7A621C85" w14:textId="77777777" w:rsidR="00BA7162" w:rsidRDefault="00BA7162" w:rsidP="00BA7162">
                        <w:pPr>
                          <w:spacing w:after="100"/>
                        </w:pPr>
                        <w:r>
                          <w:t>1. Players must notify SCCSA admin which assessment night they are attending</w:t>
                        </w:r>
                      </w:p>
                      <w:p w14:paraId="20ED1BA5" w14:textId="77777777" w:rsidR="00BA7162" w:rsidRDefault="00BA7162" w:rsidP="00BA7162">
                        <w:pPr>
                          <w:spacing w:after="100"/>
                        </w:pPr>
                        <w:r>
                          <w:t>2. Players bring a copy of of their completed application to the Assessment night.</w:t>
                        </w:r>
                      </w:p>
                      <w:p w14:paraId="434A5033" w14:textId="77777777" w:rsidR="00BA7162" w:rsidRDefault="00BA7162" w:rsidP="00BA7162">
                        <w:pPr>
                          <w:spacing w:after="100"/>
                        </w:pPr>
                        <w:r>
                          <w:t>NOTE</w:t>
                        </w:r>
                        <w:r>
                          <w:br/>
                          <w:t>Any player who turns up to a session without notifying SCCSA Admin or without a form will not be considered for dispensation</w:t>
                        </w:r>
                      </w:p>
                    </w:txbxContent>
                  </v:textbox>
                </v:rect>
                <v:rect id="Rectangle 18" o:spid="_x0000_s1042" style="position:absolute;left:516;top:3960;width:270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D2B2F05" w14:textId="77777777" w:rsidR="00BA7162" w:rsidRDefault="00BA7162" w:rsidP="00BA7162">
                        <w:r>
                          <w:t>Club submits application to SCCSA Admin, players are not required to attend dispensation assessment night</w:t>
                        </w:r>
                      </w:p>
                    </w:txbxContent>
                  </v:textbox>
                </v:rect>
                <v:group id="Group 19" o:spid="_x0000_s1043" style="position:absolute;left:576;top:576;width:3972;height:996" coordorigin="576,576" coordsize="397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left:576;top:576;width:2484;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0EFCC879" w14:textId="77777777" w:rsidR="00BA7162" w:rsidRDefault="00BA7162" w:rsidP="00BA7162">
                          <w:r>
                            <w:t>Club seeking dispensation for a Player</w:t>
                          </w:r>
                        </w:p>
                      </w:txbxContent>
                    </v:textbox>
                  </v:rect>
                  <v:shapetype id="_x0000_t32" coordsize="21600,21600" o:spt="32" o:oned="t" path="m,l21600,21600e" filled="f">
                    <v:path arrowok="t" fillok="f" o:connecttype="none"/>
                    <o:lock v:ext="edit" shapetype="t"/>
                  </v:shapetype>
                  <v:shape id="AutoShape 21" o:spid="_x0000_s1045" type="#_x0000_t32" style="position:absolute;left:3060;top:1032;width:14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group>
                <v:shape id="AutoShape 22" o:spid="_x0000_s1046" type="#_x0000_t32" style="position:absolute;left:7032;top:1056;width:1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3" o:spid="_x0000_s1047" type="#_x0000_t32" style="position:absolute;left:9792;top:1812;width:24;height:1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4" o:spid="_x0000_s1048" type="#_x0000_t32" style="position:absolute;left:7032;top:1812;width:1296;height: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25" o:spid="_x0000_s1049" type="#_x0000_t32" style="position:absolute;left:3216;top:3456;width:1332;height:5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26" o:spid="_x0000_s1050" type="#_x0000_t32" style="position:absolute;left:5796;top:3456;width:12;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7" o:spid="_x0000_s1051" type="#_x0000_t32" style="position:absolute;left:7032;top:6084;width:1531;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8" o:spid="_x0000_s1052" type="#_x0000_t32" style="position:absolute;left:5736;top:6084;width:0;height:1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9" o:spid="_x0000_s1053" type="#_x0000_t32" style="position:absolute;left:9816;top:4320;width:0;height:1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0" o:spid="_x0000_s1054" type="#_x0000_t32" style="position:absolute;left:7032;top:4320;width:1469;height:7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rect id="Rectangle 31" o:spid="_x0000_s1055" style="position:absolute;left:2916;top:12324;width:5496;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24270779" w14:textId="77777777" w:rsidR="00BA7162" w:rsidRPr="00376699" w:rsidRDefault="00BA7162" w:rsidP="00BA7162">
                        <w:pPr>
                          <w:spacing w:after="100"/>
                          <w:jc w:val="center"/>
                        </w:pPr>
                        <w:r w:rsidRPr="00376699">
                          <w:rPr>
                            <w:b/>
                          </w:rPr>
                          <w:t>DECISION</w:t>
                        </w:r>
                        <w:r>
                          <w:rPr>
                            <w:b/>
                          </w:rPr>
                          <w:br/>
                        </w:r>
                        <w:r w:rsidRPr="00EB2C14">
                          <w:rPr>
                            <w:rFonts w:ascii="Arial" w:hAnsi="Arial" w:cs="Arial"/>
                          </w:rPr>
                          <w:t>Clubs will be notified of the outcome of the dispensation application.</w:t>
                        </w:r>
                      </w:p>
                    </w:txbxContent>
                  </v:textbox>
                </v:rect>
                <v:shape id="AutoShape 32" o:spid="_x0000_s1056" type="#_x0000_t32" style="position:absolute;left:5736;top:11328;width:0;height: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3" o:spid="_x0000_s1057" type="#_x0000_t32" style="position:absolute;left:1596;top:5808;width:48;height:7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4" o:spid="_x0000_s1058" type="#_x0000_t32" style="position:absolute;left:10032;top:7608;width:36;height:5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5" o:spid="_x0000_s1059" type="#_x0000_t32" style="position:absolute;left:1644;top:12816;width:12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6" o:spid="_x0000_s1060" type="#_x0000_t32" style="position:absolute;left:8412;top:12720;width:16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group>
            </w:pict>
          </mc:Fallback>
        </mc:AlternateContent>
      </w:r>
    </w:p>
    <w:p w14:paraId="6183314A" w14:textId="77777777" w:rsidR="00BA7162" w:rsidRDefault="00BA7162" w:rsidP="00BA7162">
      <w:pPr>
        <w:rPr>
          <w:sz w:val="28"/>
          <w:szCs w:val="28"/>
        </w:rPr>
      </w:pPr>
    </w:p>
    <w:p w14:paraId="0106DBEC" w14:textId="77777777" w:rsidR="00BA7162" w:rsidRDefault="00BA7162" w:rsidP="00BA7162">
      <w:pPr>
        <w:rPr>
          <w:sz w:val="28"/>
          <w:szCs w:val="28"/>
        </w:rPr>
      </w:pPr>
    </w:p>
    <w:p w14:paraId="7F2F9FC2" w14:textId="77777777" w:rsidR="00BA7162" w:rsidRDefault="00BA7162" w:rsidP="00BA7162">
      <w:pPr>
        <w:rPr>
          <w:sz w:val="28"/>
          <w:szCs w:val="28"/>
        </w:rPr>
      </w:pPr>
    </w:p>
    <w:p w14:paraId="6110CA11" w14:textId="77777777" w:rsidR="00BA7162" w:rsidRDefault="00BA7162" w:rsidP="00BA7162">
      <w:pPr>
        <w:rPr>
          <w:sz w:val="28"/>
          <w:szCs w:val="28"/>
        </w:rPr>
      </w:pPr>
    </w:p>
    <w:p w14:paraId="5C24C577" w14:textId="77777777" w:rsidR="00BA7162" w:rsidRDefault="00BA7162" w:rsidP="00BA7162">
      <w:pPr>
        <w:rPr>
          <w:sz w:val="28"/>
          <w:szCs w:val="28"/>
        </w:rPr>
      </w:pPr>
    </w:p>
    <w:p w14:paraId="09B85787" w14:textId="77777777" w:rsidR="00BA7162" w:rsidRDefault="00BA7162" w:rsidP="00BA7162">
      <w:pPr>
        <w:rPr>
          <w:sz w:val="28"/>
          <w:szCs w:val="28"/>
        </w:rPr>
      </w:pPr>
    </w:p>
    <w:p w14:paraId="00027BBC" w14:textId="77777777" w:rsidR="00BA7162" w:rsidRDefault="00BA7162" w:rsidP="00BA7162">
      <w:pPr>
        <w:rPr>
          <w:sz w:val="28"/>
          <w:szCs w:val="28"/>
        </w:rPr>
      </w:pPr>
    </w:p>
    <w:p w14:paraId="7A519CC8" w14:textId="77777777" w:rsidR="00BA7162" w:rsidRDefault="00BA7162" w:rsidP="00BA7162">
      <w:pPr>
        <w:rPr>
          <w:sz w:val="28"/>
          <w:szCs w:val="28"/>
        </w:rPr>
      </w:pPr>
    </w:p>
    <w:p w14:paraId="27F89B6C" w14:textId="77777777" w:rsidR="00BA7162" w:rsidRDefault="00BA7162" w:rsidP="00BA7162">
      <w:pPr>
        <w:rPr>
          <w:sz w:val="28"/>
          <w:szCs w:val="28"/>
        </w:rPr>
      </w:pPr>
    </w:p>
    <w:p w14:paraId="076F3BC1" w14:textId="77777777" w:rsidR="00BA7162" w:rsidRPr="00120636" w:rsidRDefault="00BA7162" w:rsidP="00BA7162">
      <w:pPr>
        <w:rPr>
          <w:sz w:val="28"/>
          <w:szCs w:val="28"/>
        </w:rPr>
      </w:pPr>
    </w:p>
    <w:sectPr w:rsidR="00BA7162" w:rsidRPr="00120636" w:rsidSect="008C2375">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7170"/>
    <w:multiLevelType w:val="hybridMultilevel"/>
    <w:tmpl w:val="36BAC64C"/>
    <w:lvl w:ilvl="0" w:tplc="0409000F">
      <w:start w:val="1"/>
      <w:numFmt w:val="decimal"/>
      <w:lvlText w:val="%1."/>
      <w:lvlJc w:val="left"/>
      <w:pPr>
        <w:ind w:left="135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91215D6"/>
    <w:multiLevelType w:val="hybridMultilevel"/>
    <w:tmpl w:val="469A0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8222B4"/>
    <w:multiLevelType w:val="hybridMultilevel"/>
    <w:tmpl w:val="FA123442"/>
    <w:lvl w:ilvl="0" w:tplc="04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85D4FE6"/>
    <w:multiLevelType w:val="hybridMultilevel"/>
    <w:tmpl w:val="D8BAD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34698"/>
    <w:multiLevelType w:val="hybridMultilevel"/>
    <w:tmpl w:val="FF341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6527D2"/>
    <w:multiLevelType w:val="hybridMultilevel"/>
    <w:tmpl w:val="A0B81ED8"/>
    <w:lvl w:ilvl="0" w:tplc="04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EF3047"/>
    <w:multiLevelType w:val="hybridMultilevel"/>
    <w:tmpl w:val="BD6C4B0E"/>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9B615F"/>
    <w:multiLevelType w:val="hybridMultilevel"/>
    <w:tmpl w:val="C4522A7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A53EC2"/>
    <w:multiLevelType w:val="hybridMultilevel"/>
    <w:tmpl w:val="BC4AE8FC"/>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43A4D15"/>
    <w:multiLevelType w:val="hybridMultilevel"/>
    <w:tmpl w:val="6A8E6998"/>
    <w:lvl w:ilvl="0" w:tplc="04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FE74B1B"/>
    <w:multiLevelType w:val="hybridMultilevel"/>
    <w:tmpl w:val="5970ACDC"/>
    <w:lvl w:ilvl="0" w:tplc="066843AE">
      <w:start w:val="1"/>
      <w:numFmt w:val="lowerLetter"/>
      <w:lvlText w:val="%1)"/>
      <w:lvlJc w:val="left"/>
      <w:pPr>
        <w:ind w:left="1080" w:hanging="360"/>
      </w:pPr>
      <w:rPr>
        <w:color w:val="000000" w:themeColor="text1"/>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9707B7"/>
    <w:multiLevelType w:val="hybridMultilevel"/>
    <w:tmpl w:val="DEA4BF8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C20A1E"/>
    <w:multiLevelType w:val="hybridMultilevel"/>
    <w:tmpl w:val="BA10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F01BE"/>
    <w:multiLevelType w:val="hybridMultilevel"/>
    <w:tmpl w:val="FD149E2A"/>
    <w:lvl w:ilvl="0" w:tplc="04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53984761"/>
    <w:multiLevelType w:val="hybridMultilevel"/>
    <w:tmpl w:val="24CC2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51104B"/>
    <w:multiLevelType w:val="hybridMultilevel"/>
    <w:tmpl w:val="757A633E"/>
    <w:lvl w:ilvl="0" w:tplc="0C090001">
      <w:start w:val="1"/>
      <w:numFmt w:val="bullet"/>
      <w:lvlText w:val=""/>
      <w:lvlJc w:val="left"/>
      <w:pPr>
        <w:ind w:left="932" w:hanging="360"/>
      </w:pPr>
      <w:rPr>
        <w:rFonts w:ascii="Symbol" w:hAnsi="Symbol" w:hint="default"/>
      </w:rPr>
    </w:lvl>
    <w:lvl w:ilvl="1" w:tplc="0C090003" w:tentative="1">
      <w:start w:val="1"/>
      <w:numFmt w:val="bullet"/>
      <w:lvlText w:val="o"/>
      <w:lvlJc w:val="left"/>
      <w:pPr>
        <w:ind w:left="1652" w:hanging="360"/>
      </w:pPr>
      <w:rPr>
        <w:rFonts w:ascii="Courier New" w:hAnsi="Courier New" w:cs="Courier New" w:hint="default"/>
      </w:rPr>
    </w:lvl>
    <w:lvl w:ilvl="2" w:tplc="0C090005" w:tentative="1">
      <w:start w:val="1"/>
      <w:numFmt w:val="bullet"/>
      <w:lvlText w:val=""/>
      <w:lvlJc w:val="left"/>
      <w:pPr>
        <w:ind w:left="2372" w:hanging="360"/>
      </w:pPr>
      <w:rPr>
        <w:rFonts w:ascii="Wingdings" w:hAnsi="Wingdings" w:hint="default"/>
      </w:rPr>
    </w:lvl>
    <w:lvl w:ilvl="3" w:tplc="0C090001" w:tentative="1">
      <w:start w:val="1"/>
      <w:numFmt w:val="bullet"/>
      <w:lvlText w:val=""/>
      <w:lvlJc w:val="left"/>
      <w:pPr>
        <w:ind w:left="3092" w:hanging="360"/>
      </w:pPr>
      <w:rPr>
        <w:rFonts w:ascii="Symbol" w:hAnsi="Symbol" w:hint="default"/>
      </w:rPr>
    </w:lvl>
    <w:lvl w:ilvl="4" w:tplc="0C090003" w:tentative="1">
      <w:start w:val="1"/>
      <w:numFmt w:val="bullet"/>
      <w:lvlText w:val="o"/>
      <w:lvlJc w:val="left"/>
      <w:pPr>
        <w:ind w:left="3812" w:hanging="360"/>
      </w:pPr>
      <w:rPr>
        <w:rFonts w:ascii="Courier New" w:hAnsi="Courier New" w:cs="Courier New" w:hint="default"/>
      </w:rPr>
    </w:lvl>
    <w:lvl w:ilvl="5" w:tplc="0C090005" w:tentative="1">
      <w:start w:val="1"/>
      <w:numFmt w:val="bullet"/>
      <w:lvlText w:val=""/>
      <w:lvlJc w:val="left"/>
      <w:pPr>
        <w:ind w:left="4532" w:hanging="360"/>
      </w:pPr>
      <w:rPr>
        <w:rFonts w:ascii="Wingdings" w:hAnsi="Wingdings" w:hint="default"/>
      </w:rPr>
    </w:lvl>
    <w:lvl w:ilvl="6" w:tplc="0C090001" w:tentative="1">
      <w:start w:val="1"/>
      <w:numFmt w:val="bullet"/>
      <w:lvlText w:val=""/>
      <w:lvlJc w:val="left"/>
      <w:pPr>
        <w:ind w:left="5252" w:hanging="360"/>
      </w:pPr>
      <w:rPr>
        <w:rFonts w:ascii="Symbol" w:hAnsi="Symbol" w:hint="default"/>
      </w:rPr>
    </w:lvl>
    <w:lvl w:ilvl="7" w:tplc="0C090003" w:tentative="1">
      <w:start w:val="1"/>
      <w:numFmt w:val="bullet"/>
      <w:lvlText w:val="o"/>
      <w:lvlJc w:val="left"/>
      <w:pPr>
        <w:ind w:left="5972" w:hanging="360"/>
      </w:pPr>
      <w:rPr>
        <w:rFonts w:ascii="Courier New" w:hAnsi="Courier New" w:cs="Courier New" w:hint="default"/>
      </w:rPr>
    </w:lvl>
    <w:lvl w:ilvl="8" w:tplc="0C090005" w:tentative="1">
      <w:start w:val="1"/>
      <w:numFmt w:val="bullet"/>
      <w:lvlText w:val=""/>
      <w:lvlJc w:val="left"/>
      <w:pPr>
        <w:ind w:left="6692" w:hanging="360"/>
      </w:pPr>
      <w:rPr>
        <w:rFonts w:ascii="Wingdings" w:hAnsi="Wingdings" w:hint="default"/>
      </w:rPr>
    </w:lvl>
  </w:abstractNum>
  <w:abstractNum w:abstractNumId="16" w15:restartNumberingAfterBreak="0">
    <w:nsid w:val="69F775B9"/>
    <w:multiLevelType w:val="hybridMultilevel"/>
    <w:tmpl w:val="7C86A0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6A09B9"/>
    <w:multiLevelType w:val="hybridMultilevel"/>
    <w:tmpl w:val="83167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70D48"/>
    <w:multiLevelType w:val="hybridMultilevel"/>
    <w:tmpl w:val="6B980C66"/>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3900AF"/>
    <w:multiLevelType w:val="hybridMultilevel"/>
    <w:tmpl w:val="D430D786"/>
    <w:lvl w:ilvl="0" w:tplc="04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C547B96"/>
    <w:multiLevelType w:val="hybridMultilevel"/>
    <w:tmpl w:val="02885B58"/>
    <w:lvl w:ilvl="0" w:tplc="04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C830559"/>
    <w:multiLevelType w:val="hybridMultilevel"/>
    <w:tmpl w:val="C1708FC0"/>
    <w:lvl w:ilvl="0" w:tplc="04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E64763"/>
    <w:multiLevelType w:val="hybridMultilevel"/>
    <w:tmpl w:val="C86C49CE"/>
    <w:lvl w:ilvl="0" w:tplc="04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1"/>
  </w:num>
  <w:num w:numId="2">
    <w:abstractNumId w:val="21"/>
  </w:num>
  <w:num w:numId="3">
    <w:abstractNumId w:val="8"/>
  </w:num>
  <w:num w:numId="4">
    <w:abstractNumId w:val="7"/>
  </w:num>
  <w:num w:numId="5">
    <w:abstractNumId w:val="2"/>
  </w:num>
  <w:num w:numId="6">
    <w:abstractNumId w:val="9"/>
  </w:num>
  <w:num w:numId="7">
    <w:abstractNumId w:val="5"/>
  </w:num>
  <w:num w:numId="8">
    <w:abstractNumId w:val="10"/>
  </w:num>
  <w:num w:numId="9">
    <w:abstractNumId w:val="18"/>
  </w:num>
  <w:num w:numId="10">
    <w:abstractNumId w:val="19"/>
  </w:num>
  <w:num w:numId="11">
    <w:abstractNumId w:val="13"/>
  </w:num>
  <w:num w:numId="12">
    <w:abstractNumId w:val="0"/>
  </w:num>
  <w:num w:numId="13">
    <w:abstractNumId w:val="22"/>
  </w:num>
  <w:num w:numId="14">
    <w:abstractNumId w:val="20"/>
  </w:num>
  <w:num w:numId="15">
    <w:abstractNumId w:val="6"/>
  </w:num>
  <w:num w:numId="16">
    <w:abstractNumId w:val="1"/>
  </w:num>
  <w:num w:numId="17">
    <w:abstractNumId w:val="3"/>
  </w:num>
  <w:num w:numId="18">
    <w:abstractNumId w:val="12"/>
  </w:num>
  <w:num w:numId="19">
    <w:abstractNumId w:val="16"/>
  </w:num>
  <w:num w:numId="20">
    <w:abstractNumId w:val="17"/>
  </w:num>
  <w:num w:numId="21">
    <w:abstractNumId w:val="14"/>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63"/>
    <w:rsid w:val="00016336"/>
    <w:rsid w:val="000564F5"/>
    <w:rsid w:val="0009174A"/>
    <w:rsid w:val="000D156D"/>
    <w:rsid w:val="000E7211"/>
    <w:rsid w:val="000F2BE5"/>
    <w:rsid w:val="00120636"/>
    <w:rsid w:val="0016476E"/>
    <w:rsid w:val="001679EC"/>
    <w:rsid w:val="001B3A01"/>
    <w:rsid w:val="001F063A"/>
    <w:rsid w:val="00296895"/>
    <w:rsid w:val="002D0C31"/>
    <w:rsid w:val="00304063"/>
    <w:rsid w:val="00314F86"/>
    <w:rsid w:val="00324BC5"/>
    <w:rsid w:val="003315BF"/>
    <w:rsid w:val="00331748"/>
    <w:rsid w:val="00387F5A"/>
    <w:rsid w:val="003E549B"/>
    <w:rsid w:val="00455E5C"/>
    <w:rsid w:val="005571DE"/>
    <w:rsid w:val="00592A31"/>
    <w:rsid w:val="006429AF"/>
    <w:rsid w:val="006B7ADF"/>
    <w:rsid w:val="00727244"/>
    <w:rsid w:val="007749E8"/>
    <w:rsid w:val="007D2C3F"/>
    <w:rsid w:val="00812ED2"/>
    <w:rsid w:val="008C2375"/>
    <w:rsid w:val="009676A1"/>
    <w:rsid w:val="009B6FA4"/>
    <w:rsid w:val="00A624C4"/>
    <w:rsid w:val="00B1759C"/>
    <w:rsid w:val="00B557F9"/>
    <w:rsid w:val="00BA67FB"/>
    <w:rsid w:val="00BA7162"/>
    <w:rsid w:val="00C25B11"/>
    <w:rsid w:val="00C419DD"/>
    <w:rsid w:val="00C978EA"/>
    <w:rsid w:val="00D3668B"/>
    <w:rsid w:val="00D40EDD"/>
    <w:rsid w:val="00DA0B81"/>
    <w:rsid w:val="00DF028F"/>
    <w:rsid w:val="00E75886"/>
    <w:rsid w:val="00E97FE3"/>
    <w:rsid w:val="00EA6766"/>
    <w:rsid w:val="00F47D5F"/>
    <w:rsid w:val="00F9518A"/>
    <w:rsid w:val="00FA7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6D7F"/>
  <w15:docId w15:val="{B7DD57FE-3108-874F-89CC-D59455A5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5E5C"/>
    <w:pPr>
      <w:framePr w:w="7920" w:h="1980" w:hRule="exact" w:hSpace="180" w:wrap="auto" w:hAnchor="page" w:xAlign="center" w:yAlign="bottom"/>
      <w:spacing w:after="0" w:line="240" w:lineRule="auto"/>
      <w:ind w:left="2880"/>
    </w:pPr>
    <w:rPr>
      <w:rFonts w:asciiTheme="majorHAnsi" w:eastAsiaTheme="majorEastAsia" w:hAnsiTheme="majorHAnsi" w:cstheme="majorBidi"/>
      <w:b/>
      <w:sz w:val="52"/>
      <w:szCs w:val="24"/>
    </w:rPr>
  </w:style>
  <w:style w:type="paragraph" w:styleId="ListParagraph">
    <w:name w:val="List Paragraph"/>
    <w:basedOn w:val="Normal"/>
    <w:uiPriority w:val="34"/>
    <w:qFormat/>
    <w:rsid w:val="00304063"/>
    <w:pPr>
      <w:ind w:left="720"/>
      <w:contextualSpacing/>
    </w:pPr>
  </w:style>
  <w:style w:type="table" w:styleId="TableGrid">
    <w:name w:val="Table Grid"/>
    <w:basedOn w:val="TableNormal"/>
    <w:uiPriority w:val="39"/>
    <w:rsid w:val="00BA71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15215-EF67-4069-BF61-E2E89751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SCCSA Admin</cp:lastModifiedBy>
  <cp:revision>3</cp:revision>
  <dcterms:created xsi:type="dcterms:W3CDTF">2020-01-24T01:10:00Z</dcterms:created>
  <dcterms:modified xsi:type="dcterms:W3CDTF">2020-06-19T03:47:00Z</dcterms:modified>
</cp:coreProperties>
</file>